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329D" w14:textId="77777777" w:rsidR="00BC1DA1" w:rsidRPr="004C1505" w:rsidRDefault="00BF3D8C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5C5A0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708839009" r:id="rId6">
            <o:FieldCodes>\s</o:FieldCodes>
          </o:OLEObject>
        </w:object>
      </w:r>
    </w:p>
    <w:p w14:paraId="1B8AA76D" w14:textId="77777777" w:rsidR="00BC1DA1" w:rsidRDefault="00BC1DA1" w:rsidP="00A10815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3145B3C6" w14:textId="77777777"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14:paraId="5A0E8F17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7B944F3A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03B0572A" w14:textId="162DB706" w:rsidR="00BC1DA1" w:rsidRPr="009756E8" w:rsidRDefault="00BC1DA1" w:rsidP="00BC1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r w:rsidR="003C066A">
        <w:rPr>
          <w:b/>
          <w:sz w:val="32"/>
          <w:szCs w:val="32"/>
        </w:rPr>
        <w:t>Талицкий</w:t>
      </w:r>
      <w:r w:rsidRPr="009756E8">
        <w:rPr>
          <w:b/>
          <w:sz w:val="32"/>
          <w:szCs w:val="32"/>
        </w:rPr>
        <w:t xml:space="preserve"> сельсовет </w:t>
      </w:r>
    </w:p>
    <w:p w14:paraId="1F0C99BC" w14:textId="77777777" w:rsidR="00BC1DA1" w:rsidRPr="009756E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Добринского муниципального района Липецкой области</w:t>
      </w:r>
    </w:p>
    <w:p w14:paraId="417292F8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p w14:paraId="637D0D7B" w14:textId="77777777" w:rsidR="00BC1DA1" w:rsidRPr="009756E8" w:rsidRDefault="00BC1DA1" w:rsidP="00BC1DA1">
      <w:pPr>
        <w:jc w:val="center"/>
        <w:rPr>
          <w:b/>
          <w:sz w:val="32"/>
          <w:szCs w:val="32"/>
        </w:rPr>
      </w:pPr>
    </w:p>
    <w:p w14:paraId="4F7B1C45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14:paraId="40F8752F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16B4580E" w14:textId="02DEB7DF" w:rsidR="00BC1DA1" w:rsidRPr="009756E8" w:rsidRDefault="003C066A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873D5">
        <w:rPr>
          <w:b/>
          <w:sz w:val="28"/>
          <w:szCs w:val="28"/>
        </w:rPr>
        <w:t>5</w:t>
      </w:r>
      <w:r w:rsidR="008F234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8F2344">
        <w:rPr>
          <w:b/>
          <w:sz w:val="28"/>
          <w:szCs w:val="28"/>
        </w:rPr>
        <w:t>.2021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r>
        <w:rPr>
          <w:b/>
          <w:sz w:val="28"/>
          <w:szCs w:val="28"/>
        </w:rPr>
        <w:t>Талицкий Чамлык</w:t>
      </w:r>
      <w:r w:rsidR="00BC1DA1" w:rsidRPr="009756E8">
        <w:rPr>
          <w:b/>
          <w:sz w:val="28"/>
          <w:szCs w:val="28"/>
        </w:rPr>
        <w:t xml:space="preserve">                                 № </w:t>
      </w:r>
      <w:r>
        <w:rPr>
          <w:b/>
          <w:sz w:val="28"/>
          <w:szCs w:val="28"/>
        </w:rPr>
        <w:t>2</w:t>
      </w:r>
      <w:r w:rsidR="005873D5">
        <w:rPr>
          <w:b/>
          <w:sz w:val="28"/>
          <w:szCs w:val="28"/>
        </w:rPr>
        <w:t>6</w:t>
      </w:r>
    </w:p>
    <w:p w14:paraId="1FA2CB9B" w14:textId="77777777"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49CF66E" w14:textId="6E48F5AE" w:rsidR="005873D5" w:rsidRPr="005873D5" w:rsidRDefault="005873D5" w:rsidP="005873D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5873D5">
        <w:rPr>
          <w:b/>
          <w:bCs/>
          <w:color w:val="000000"/>
          <w:kern w:val="36"/>
          <w:sz w:val="28"/>
          <w:szCs w:val="28"/>
        </w:rPr>
        <w:t>О Порядке представления  гражданами, претендующими на замещение  должностей муниципальной службы  администрации сельского поселения  Талицкий  сельсовет Добринского  муниципального района, сведений о  своих доходах, расходах, об имуществе  и обязательствах имущественного  характера, а также о доходах, расходах,  об имуществе и обязательствах имущественного  характера своих супруги (супруга)  и несовершеннолетних детей, уведомление  о наличии цифровых финансовых  активов, цифровых прав, включающих  одновременно цифровые финансовые активы  и иные цифровые права, утилитарных  цифровых прав, цифровой валюты  у себя, своих супруга (супруги) и  несовершеннолетних детей, муниципальными  служащими администрации сельского поселения  Талицкий  Добринского муниципального  района сведений о своих доходах, расходах, об  имуществе и обязательствах имущественного  характера, а также о доходах, расходах, об имуществе и  обязательствах имущественного характера своих  супруги (супруга) и несовершеннолетних детей,  уведомление о наличии цифровых финансовых  активов, цифровых прав, включающих  одновременно цифровые финансовые активы  и иные цифровые права, утилитарных  цифровых прав, цифровой валюты  у себя, своих супруга (супруги) и  несовершеннолетних детей</w:t>
      </w:r>
    </w:p>
    <w:p w14:paraId="34A6ACC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793E5D4C" w14:textId="626C5A9E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 соответствии с Федеральными законами </w:t>
      </w:r>
      <w:hyperlink r:id="rId7" w:history="1">
        <w:r w:rsidRPr="005873D5">
          <w:rPr>
            <w:sz w:val="28"/>
            <w:szCs w:val="28"/>
          </w:rPr>
          <w:t>от 25.12.2008 № 273-ФЗ</w:t>
        </w:r>
      </w:hyperlink>
      <w:r w:rsidRPr="005873D5">
        <w:rPr>
          <w:sz w:val="28"/>
          <w:szCs w:val="28"/>
        </w:rPr>
        <w:t> "О противодействии коррупции" и </w:t>
      </w:r>
      <w:hyperlink r:id="rId8" w:history="1">
        <w:r w:rsidRPr="005873D5">
          <w:rPr>
            <w:sz w:val="28"/>
            <w:szCs w:val="28"/>
          </w:rPr>
          <w:t>от 02.03.2007г. № 25-ФЗ</w:t>
        </w:r>
      </w:hyperlink>
      <w:r w:rsidRPr="005873D5">
        <w:rPr>
          <w:sz w:val="28"/>
          <w:szCs w:val="28"/>
        </w:rPr>
        <w:t> "О муниципальной службе в Российской Федерации", Законом Липецкой области </w:t>
      </w:r>
      <w:hyperlink r:id="rId9" w:history="1">
        <w:r w:rsidRPr="005873D5">
          <w:rPr>
            <w:sz w:val="28"/>
            <w:szCs w:val="28"/>
          </w:rPr>
          <w:t>от 07.07.2009 № 288-ОЗ</w:t>
        </w:r>
      </w:hyperlink>
      <w:r w:rsidRPr="005873D5">
        <w:rPr>
          <w:sz w:val="28"/>
          <w:szCs w:val="28"/>
        </w:rPr>
        <w:t> "О представлении гражданами, претендующи</w:t>
      </w:r>
      <w:r w:rsidRPr="005873D5">
        <w:rPr>
          <w:color w:val="000000"/>
          <w:sz w:val="28"/>
          <w:szCs w:val="28"/>
        </w:rPr>
        <w:t xml:space="preserve">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опубликования", Указами Президента Российской Федерации: </w:t>
      </w:r>
      <w:r w:rsidRPr="005873D5">
        <w:rPr>
          <w:color w:val="000000"/>
          <w:sz w:val="28"/>
          <w:szCs w:val="28"/>
        </w:rPr>
        <w:lastRenderedPageBreak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10" w:history="1">
        <w:r w:rsidRPr="005873D5">
          <w:rPr>
            <w:sz w:val="28"/>
            <w:szCs w:val="28"/>
          </w:rPr>
          <w:t>от 23.06.2014 N 460</w:t>
        </w:r>
      </w:hyperlink>
      <w:r w:rsidRPr="005873D5">
        <w:rPr>
          <w:sz w:val="28"/>
          <w:szCs w:val="28"/>
        </w:rPr>
        <w:t>,  </w:t>
      </w:r>
      <w:hyperlink r:id="rId11" w:history="1">
        <w:r w:rsidRPr="005873D5">
          <w:rPr>
            <w:sz w:val="28"/>
            <w:szCs w:val="28"/>
          </w:rPr>
          <w:t>№ 778 от 10 декабря 2020 г. 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5873D5">
        <w:rPr>
          <w:sz w:val="28"/>
          <w:szCs w:val="28"/>
        </w:rPr>
        <w:t>, </w:t>
      </w:r>
      <w:hyperlink r:id="rId12" w:history="1">
        <w:r w:rsidRPr="005873D5">
          <w:rPr>
            <w:sz w:val="28"/>
            <w:szCs w:val="28"/>
          </w:rPr>
          <w:t>Уставом</w:t>
        </w:r>
      </w:hyperlink>
      <w:r w:rsidRPr="005873D5">
        <w:rPr>
          <w:sz w:val="28"/>
          <w:szCs w:val="28"/>
        </w:rPr>
        <w:t> се</w:t>
      </w:r>
      <w:r w:rsidRPr="005873D5">
        <w:rPr>
          <w:color w:val="000000"/>
          <w:sz w:val="28"/>
          <w:szCs w:val="28"/>
        </w:rPr>
        <w:t xml:space="preserve">льского поселения </w:t>
      </w:r>
      <w:proofErr w:type="gramStart"/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</w:t>
      </w:r>
      <w:proofErr w:type="gramEnd"/>
      <w:r w:rsidRPr="005873D5">
        <w:rPr>
          <w:color w:val="000000"/>
          <w:sz w:val="28"/>
          <w:szCs w:val="28"/>
        </w:rPr>
        <w:t xml:space="preserve">,  администрация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</w:t>
      </w:r>
    </w:p>
    <w:p w14:paraId="688E301B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31D8739F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ПОСТАНОВЛЯЕТ:</w:t>
      </w:r>
    </w:p>
    <w:p w14:paraId="57D85F3F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22CACE7A" w14:textId="1F96ECBE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1. Утвердить Порядок представления гражданами, претендующими на замещение должностей муниципальной службы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Добринского муниципального района сведений о своих доходах, расходах, об имуществе и обязательствах имущественного 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(прилагается).</w:t>
      </w:r>
    </w:p>
    <w:p w14:paraId="595FE8F3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2.Настоящего постановление вступает в силу со дня его официального обнародования.</w:t>
      </w:r>
    </w:p>
    <w:p w14:paraId="4F7888D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5E25B24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6734833D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649B9F43" w14:textId="71E5C751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Глава администрации                                                    </w:t>
      </w:r>
      <w:r>
        <w:rPr>
          <w:color w:val="000000"/>
          <w:sz w:val="28"/>
          <w:szCs w:val="28"/>
        </w:rPr>
        <w:t xml:space="preserve">     А.А. Тарасов</w:t>
      </w:r>
    </w:p>
    <w:p w14:paraId="4139C0F4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5FAC34E5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C761060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85F3541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78AB430" w14:textId="171C651D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75FD896" w14:textId="7304BE2B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80062FF" w14:textId="61E28F5A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BA24ACF" w14:textId="2C1CBC3F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56E7694" w14:textId="59C806B9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9B6C3D1" w14:textId="23831640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6F9493F" w14:textId="547BF856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2F2DE39" w14:textId="2A440886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F07D207" w14:textId="3A1105C0" w:rsid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A165ADC" w14:textId="77777777" w:rsidR="005873D5" w:rsidRPr="005873D5" w:rsidRDefault="005873D5" w:rsidP="005873D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2F6A68" w14:textId="7D441F2A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Принят</w:t>
      </w:r>
      <w:r w:rsidRPr="005873D5">
        <w:rPr>
          <w:color w:val="000000"/>
          <w:sz w:val="28"/>
          <w:szCs w:val="28"/>
        </w:rPr>
        <w:t xml:space="preserve">  </w:t>
      </w:r>
    </w:p>
    <w:p w14:paraId="4911F0DF" w14:textId="77777777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постановлением администрации  </w:t>
      </w:r>
    </w:p>
    <w:p w14:paraId="505273BA" w14:textId="77777777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сельского поселении  </w:t>
      </w:r>
    </w:p>
    <w:p w14:paraId="062E82D0" w14:textId="673ADB6C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</w:t>
      </w:r>
      <w:proofErr w:type="gramEnd"/>
      <w:r w:rsidRPr="005873D5">
        <w:rPr>
          <w:color w:val="000000"/>
          <w:sz w:val="28"/>
          <w:szCs w:val="28"/>
        </w:rPr>
        <w:t xml:space="preserve">    </w:t>
      </w:r>
    </w:p>
    <w:p w14:paraId="415D09AE" w14:textId="1B23CD70" w:rsidR="005873D5" w:rsidRPr="005873D5" w:rsidRDefault="005873D5" w:rsidP="005873D5">
      <w:pPr>
        <w:shd w:val="clear" w:color="auto" w:fill="FFFFFF"/>
        <w:jc w:val="right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</w:t>
      </w:r>
      <w:r w:rsidRPr="005873D5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05</w:t>
      </w:r>
      <w:r w:rsidRPr="005873D5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5873D5">
        <w:rPr>
          <w:color w:val="000000"/>
          <w:sz w:val="28"/>
          <w:szCs w:val="28"/>
        </w:rPr>
        <w:t>.2021</w:t>
      </w:r>
    </w:p>
    <w:p w14:paraId="294920D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0A746695" w14:textId="77777777" w:rsidR="005873D5" w:rsidRDefault="005873D5" w:rsidP="005873D5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5873D5">
        <w:rPr>
          <w:b/>
          <w:bCs/>
          <w:color w:val="000000"/>
          <w:sz w:val="28"/>
          <w:szCs w:val="28"/>
        </w:rPr>
        <w:t>Порядок  </w:t>
      </w:r>
    </w:p>
    <w:p w14:paraId="757CCC23" w14:textId="478D153B" w:rsidR="005873D5" w:rsidRPr="005873D5" w:rsidRDefault="005873D5" w:rsidP="005873D5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 w:rsidRPr="005873D5">
        <w:rPr>
          <w:b/>
          <w:bCs/>
          <w:color w:val="000000"/>
          <w:sz w:val="28"/>
          <w:szCs w:val="28"/>
        </w:rPr>
        <w:t xml:space="preserve">представления гражданами, претендующими на замещение должностей муниципальной службы администрации сельского поселения </w:t>
      </w:r>
      <w:r>
        <w:rPr>
          <w:b/>
          <w:bCs/>
          <w:color w:val="000000"/>
          <w:sz w:val="28"/>
          <w:szCs w:val="28"/>
        </w:rPr>
        <w:t>Талицкий</w:t>
      </w:r>
      <w:r w:rsidRPr="005873D5">
        <w:rPr>
          <w:b/>
          <w:bCs/>
          <w:color w:val="000000"/>
          <w:sz w:val="28"/>
          <w:szCs w:val="28"/>
        </w:rPr>
        <w:t xml:space="preserve">  сельсовет Добринского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детей, муниципальными служащими администрации сельского поселения </w:t>
      </w:r>
      <w:r>
        <w:rPr>
          <w:b/>
          <w:bCs/>
          <w:color w:val="000000"/>
          <w:sz w:val="28"/>
          <w:szCs w:val="28"/>
        </w:rPr>
        <w:t>Талицкий</w:t>
      </w:r>
      <w:r w:rsidRPr="005873D5">
        <w:rPr>
          <w:b/>
          <w:bCs/>
          <w:color w:val="000000"/>
          <w:sz w:val="28"/>
          <w:szCs w:val="28"/>
        </w:rPr>
        <w:t xml:space="preserve">  Добринского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 одновременно цифровые финансовые активы и иные цифровые права, утилитарных цифровых прав, цифровой валюты у себя, своих супруга (супруги) и несовершеннолетних детей  </w:t>
      </w:r>
    </w:p>
    <w:p w14:paraId="4FB04F3A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39DC4F4B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1. Обязанность представлять сведения о доходах, об имуществе и обязательствах имущественного характера в соответствии с федеральными законами по форме справки, утвержденной Указом Президента Российской Федерации </w:t>
      </w:r>
      <w:hyperlink r:id="rId13" w:history="1">
        <w:r w:rsidRPr="005873D5">
          <w:rPr>
            <w:sz w:val="28"/>
            <w:szCs w:val="28"/>
          </w:rPr>
          <w:t>от 23.06.2014 N 460</w:t>
        </w:r>
      </w:hyperlink>
      <w:r w:rsidRPr="005873D5">
        <w:rPr>
          <w:color w:val="000000"/>
          <w:sz w:val="28"/>
          <w:szCs w:val="28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возлагается на:</w:t>
      </w:r>
    </w:p>
    <w:p w14:paraId="53DAC750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а) граждан, претендующих на замещение должностей муниципальной службы, включенных в Перечень должностей;</w:t>
      </w:r>
    </w:p>
    <w:p w14:paraId="0B1D2474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б) муниципальных служащих, замещающих должности муниципальной службы, предусмотренные Перечнем должностей.</w:t>
      </w:r>
    </w:p>
    <w:p w14:paraId="780C283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в) на муниципальных служащих, замещающих должности муниципальной службы, не предусмотренные перечнем должностей, и претендующих на замещение должностей муниципальной службы, предусмотренных этим перечнем (далее - кандидаты на должность, предусмотренные перечнем)</w:t>
      </w:r>
    </w:p>
    <w:p w14:paraId="056EC688" w14:textId="276055B4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2. Гражданин, претендующий на замещение должностей муниципальной службы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r>
        <w:rPr>
          <w:color w:val="000000"/>
          <w:sz w:val="28"/>
          <w:szCs w:val="28"/>
        </w:rPr>
        <w:lastRenderedPageBreak/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 (далее - Перечень) предоставляет в администрацию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муниципального района:</w:t>
      </w:r>
    </w:p>
    <w:p w14:paraId="05C30416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</w:t>
      </w:r>
    </w:p>
    <w:p w14:paraId="258067B5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 для замещения должности муниципальной службы администрации;</w:t>
      </w:r>
    </w:p>
    <w:p w14:paraId="4A174892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14:paraId="7A47DD4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 </w:t>
      </w:r>
    </w:p>
    <w:p w14:paraId="32000D1C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3. Муниципальный служащий, замещающий должность муниципальной службы администрации, предусмотренную Перечнем (далее - муниципальный служащий), ежегодно, не позднее 30 апреля года, следующего за отчетным, представляет в администрацию сельского поселения:</w:t>
      </w:r>
    </w:p>
    <w:p w14:paraId="4703C6CF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14:paraId="76EED2A8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предшествующего году представления сведений).</w:t>
      </w:r>
    </w:p>
    <w:p w14:paraId="4314609B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в)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детей.</w:t>
      </w:r>
    </w:p>
    <w:p w14:paraId="7FCAF199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4. Муниципальный служащий ежегодно, не позднее 30 апреля года, следующего за отчетным, представляет в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</w:t>
      </w:r>
      <w:r w:rsidRPr="005873D5">
        <w:rPr>
          <w:color w:val="000000"/>
          <w:sz w:val="28"/>
          <w:szCs w:val="28"/>
        </w:rPr>
        <w:lastRenderedPageBreak/>
        <w:t>отчетному периоду, и об источниках получения средств, за счет которых совершены эти сделки.</w:t>
      </w:r>
    </w:p>
    <w:p w14:paraId="27A36BE0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5. 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14:paraId="436E3C6D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6. 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уведомлении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в течение одного месяца со дня представления сведений в соответствии с пунктом 3 настоящего Порядка.</w:t>
      </w:r>
    </w:p>
    <w:p w14:paraId="77110972" w14:textId="5257DA3D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7.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расходах,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данный факт подлежит рассмотрению на комиссии по соблюдению требований к служебному поведению лицами, замещающими должности муниципальной службы, и урегулированию конфликта интересов в администрации сельского поселения </w:t>
      </w:r>
      <w:r>
        <w:rPr>
          <w:color w:val="000000"/>
          <w:sz w:val="28"/>
          <w:szCs w:val="28"/>
        </w:rPr>
        <w:t>Талицкий</w:t>
      </w:r>
      <w:r w:rsidRPr="005873D5">
        <w:rPr>
          <w:color w:val="000000"/>
          <w:sz w:val="28"/>
          <w:szCs w:val="28"/>
        </w:rPr>
        <w:t xml:space="preserve">  сельсовет Добринского муниципальном районе, а в случае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</w:t>
      </w:r>
    </w:p>
    <w:p w14:paraId="63A4512C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31CB0171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 xml:space="preserve"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</w:t>
      </w:r>
      <w:r w:rsidRPr="005873D5">
        <w:rPr>
          <w:color w:val="000000"/>
          <w:sz w:val="28"/>
          <w:szCs w:val="28"/>
        </w:rPr>
        <w:lastRenderedPageBreak/>
        <w:t>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54031A93" w14:textId="77777777" w:rsidR="005873D5" w:rsidRPr="005873D5" w:rsidRDefault="005873D5" w:rsidP="00587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873D5">
        <w:rPr>
          <w:color w:val="000000"/>
          <w:sz w:val="28"/>
          <w:szCs w:val="28"/>
        </w:rPr>
        <w:t>10. Сведения о доходах, расходах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приобщаются к личному делу муниципального служащего. В случае если гражданин или кандидат на должность, предусмотренную перечнем, представивший специалисту по кадровой работе администрации сельского поселения справки о своих доходах, расходах об имуществе и обязательствах имущественного характера, а также справки о доходах, расходах об имуществе и обязательствах имущественного характера своих супруги (супруга) и несовершеннолетних детей,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у себя, своих супруга (супруги) и несовершеннолетних детей, не был назначен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14:paraId="161F6108" w14:textId="77777777" w:rsidR="005873D5" w:rsidRPr="005873D5" w:rsidRDefault="005873D5" w:rsidP="005873D5">
      <w:pPr>
        <w:ind w:left="40"/>
        <w:rPr>
          <w:rFonts w:ascii="Calibri" w:eastAsia="Calibri" w:hAnsi="Calibri"/>
          <w:sz w:val="22"/>
          <w:szCs w:val="22"/>
          <w:lang w:eastAsia="en-US"/>
        </w:rPr>
      </w:pPr>
      <w:r w:rsidRPr="005873D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04195EE4" w14:textId="77777777" w:rsidR="00393C43" w:rsidRPr="00960F50" w:rsidRDefault="00393C43" w:rsidP="00960F50">
      <w:pPr>
        <w:autoSpaceDE w:val="0"/>
        <w:autoSpaceDN w:val="0"/>
        <w:adjustRightInd w:val="0"/>
        <w:ind w:left="6120"/>
        <w:jc w:val="right"/>
        <w:rPr>
          <w:b/>
          <w:sz w:val="28"/>
          <w:szCs w:val="28"/>
        </w:rPr>
      </w:pPr>
    </w:p>
    <w:sectPr w:rsidR="00393C43" w:rsidRPr="00960F50" w:rsidSect="008F234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7E"/>
    <w:rsid w:val="00065A32"/>
    <w:rsid w:val="000C05A1"/>
    <w:rsid w:val="00130C8B"/>
    <w:rsid w:val="001779FB"/>
    <w:rsid w:val="001B5CEB"/>
    <w:rsid w:val="001E21FA"/>
    <w:rsid w:val="002243B9"/>
    <w:rsid w:val="00232CB1"/>
    <w:rsid w:val="00254C56"/>
    <w:rsid w:val="002662ED"/>
    <w:rsid w:val="002712F5"/>
    <w:rsid w:val="0027618F"/>
    <w:rsid w:val="00292E4A"/>
    <w:rsid w:val="002B0086"/>
    <w:rsid w:val="002B58D7"/>
    <w:rsid w:val="00393C43"/>
    <w:rsid w:val="003B4876"/>
    <w:rsid w:val="003C066A"/>
    <w:rsid w:val="003C6610"/>
    <w:rsid w:val="003F35E3"/>
    <w:rsid w:val="003F6147"/>
    <w:rsid w:val="00427434"/>
    <w:rsid w:val="00446395"/>
    <w:rsid w:val="00530854"/>
    <w:rsid w:val="005873D5"/>
    <w:rsid w:val="00593ADB"/>
    <w:rsid w:val="005A167D"/>
    <w:rsid w:val="005A2EFB"/>
    <w:rsid w:val="005B6792"/>
    <w:rsid w:val="005F6D8B"/>
    <w:rsid w:val="00700048"/>
    <w:rsid w:val="00767753"/>
    <w:rsid w:val="007B08E5"/>
    <w:rsid w:val="008032B6"/>
    <w:rsid w:val="008E2E7E"/>
    <w:rsid w:val="008F2344"/>
    <w:rsid w:val="009460AF"/>
    <w:rsid w:val="00960F50"/>
    <w:rsid w:val="00A10815"/>
    <w:rsid w:val="00A20026"/>
    <w:rsid w:val="00A47F61"/>
    <w:rsid w:val="00A90542"/>
    <w:rsid w:val="00AC012C"/>
    <w:rsid w:val="00AD55A3"/>
    <w:rsid w:val="00B058AD"/>
    <w:rsid w:val="00B3209F"/>
    <w:rsid w:val="00B4474D"/>
    <w:rsid w:val="00BB101C"/>
    <w:rsid w:val="00BB3A6D"/>
    <w:rsid w:val="00BC1DA1"/>
    <w:rsid w:val="00BF132C"/>
    <w:rsid w:val="00BF3D8C"/>
    <w:rsid w:val="00C87297"/>
    <w:rsid w:val="00CA12E7"/>
    <w:rsid w:val="00CA5E21"/>
    <w:rsid w:val="00CF61BD"/>
    <w:rsid w:val="00E21A72"/>
    <w:rsid w:val="00E746A6"/>
    <w:rsid w:val="00E861EA"/>
    <w:rsid w:val="00E90614"/>
    <w:rsid w:val="00EB2CE7"/>
    <w:rsid w:val="00F27C53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798DD6"/>
  <w15:docId w15:val="{4D1D3C36-2086-49C6-8314-2793EAB6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CA12E7"/>
    <w:rPr>
      <w:color w:val="106BBE"/>
    </w:rPr>
  </w:style>
  <w:style w:type="paragraph" w:styleId="a8">
    <w:name w:val="List Paragraph"/>
    <w:basedOn w:val="a"/>
    <w:uiPriority w:val="34"/>
    <w:qFormat/>
    <w:rsid w:val="00CA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75031844/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2021-03-31T12:20:00Z</cp:lastPrinted>
  <dcterms:created xsi:type="dcterms:W3CDTF">2022-03-15T05:44:00Z</dcterms:created>
  <dcterms:modified xsi:type="dcterms:W3CDTF">2022-03-15T05:44:00Z</dcterms:modified>
</cp:coreProperties>
</file>