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DB223" w14:textId="77777777" w:rsidR="00B31D8E" w:rsidRDefault="00B31D8E" w:rsidP="0024568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7E2615D7" w14:textId="77777777" w:rsidR="00B31D8E" w:rsidRPr="00D318D7" w:rsidRDefault="00B31D8E" w:rsidP="0024568A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 xml:space="preserve">ПЕРЕЧЕНЬ ИНДИКАТОРОВ РИСКА </w:t>
      </w:r>
    </w:p>
    <w:p w14:paraId="337C5431" w14:textId="77777777" w:rsidR="0024568A" w:rsidRDefault="00B31D8E" w:rsidP="0024568A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 xml:space="preserve">НАРУШЕНИЯ ОБЯЗАТЕЛЬНЫХ ТРЕБОВАНИЙ, ИСПОЛЬЗУЕМЫХ </w:t>
      </w:r>
    </w:p>
    <w:p w14:paraId="02310AE7" w14:textId="0F209314" w:rsidR="00153DFF" w:rsidRPr="00D318D7" w:rsidRDefault="00B31D8E" w:rsidP="0024568A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ДЛЯ ОСУЩЕСТВЛЕНИЯ МУНИЦИПАЛЬНОГО КОНТРОЛЯ</w:t>
      </w:r>
      <w:r w:rsidR="00203F87">
        <w:rPr>
          <w:rFonts w:eastAsiaTheme="minorHAnsi"/>
          <w:b/>
          <w:sz w:val="28"/>
          <w:szCs w:val="28"/>
          <w:lang w:eastAsia="en-US"/>
        </w:rPr>
        <w:t xml:space="preserve"> В СФЕРЕ БЛАГОУСТРОЙСТВА </w:t>
      </w:r>
      <w:r w:rsidR="00D062A7" w:rsidRPr="00D062A7">
        <w:rPr>
          <w:rFonts w:eastAsiaTheme="minorHAnsi"/>
          <w:b/>
          <w:sz w:val="28"/>
          <w:szCs w:val="28"/>
          <w:lang w:eastAsia="en-US"/>
        </w:rPr>
        <w:t xml:space="preserve">НА ТЕРРИТОРИИ СЕЛЬСКОГО ПОСЕЛЕНИЯ </w:t>
      </w:r>
      <w:r w:rsidR="00FD612E">
        <w:rPr>
          <w:rFonts w:eastAsiaTheme="minorHAnsi"/>
          <w:b/>
          <w:sz w:val="28"/>
          <w:szCs w:val="28"/>
          <w:lang w:eastAsia="en-US"/>
        </w:rPr>
        <w:t xml:space="preserve">ТАЛИЦКИЙ </w:t>
      </w:r>
      <w:r w:rsidR="00D062A7" w:rsidRPr="00D062A7">
        <w:rPr>
          <w:rFonts w:eastAsiaTheme="minorHAnsi"/>
          <w:b/>
          <w:sz w:val="28"/>
          <w:szCs w:val="28"/>
          <w:lang w:eastAsia="en-US"/>
        </w:rPr>
        <w:t xml:space="preserve">СЕЛЬСОВЕТ ДОБРИНСКОГО МУНИЦИПАЛЬНОГО РАЙОНА ЛИПЕЦКОЙ ОБЛАСТИ </w:t>
      </w:r>
      <w:r w:rsidRPr="00D318D7">
        <w:rPr>
          <w:rFonts w:eastAsiaTheme="minorHAnsi"/>
          <w:b/>
          <w:sz w:val="28"/>
          <w:szCs w:val="28"/>
          <w:lang w:eastAsia="en-US"/>
        </w:rPr>
        <w:t>И ПОРЯДОК ИХ ВЫЯВЛЕНИЯ</w:t>
      </w:r>
    </w:p>
    <w:p w14:paraId="13D88A3B" w14:textId="77777777" w:rsidR="00B31D8E" w:rsidRDefault="00B31D8E" w:rsidP="0024568A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2DB1733" w14:textId="361BBA18" w:rsidR="00B31D8E" w:rsidRPr="00E3023B" w:rsidRDefault="00B31D8E" w:rsidP="0024568A">
      <w:pPr>
        <w:autoSpaceDE w:val="0"/>
        <w:autoSpaceDN w:val="0"/>
        <w:adjustRightInd w:val="0"/>
        <w:spacing w:before="160" w:line="276" w:lineRule="auto"/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D062A7">
        <w:rPr>
          <w:rFonts w:eastAsiaTheme="minorHAnsi"/>
          <w:sz w:val="28"/>
          <w:szCs w:val="28"/>
          <w:lang w:eastAsia="en-US"/>
        </w:rPr>
        <w:t xml:space="preserve">) </w:t>
      </w:r>
      <w:r w:rsidR="00E3023B">
        <w:rPr>
          <w:rFonts w:eastAsiaTheme="minorHAnsi"/>
          <w:sz w:val="28"/>
          <w:szCs w:val="28"/>
          <w:lang w:eastAsia="en-US"/>
        </w:rPr>
        <w:t>Наличие т</w:t>
      </w:r>
      <w:r>
        <w:rPr>
          <w:rFonts w:eastAsiaTheme="minorHAnsi"/>
          <w:sz w:val="28"/>
          <w:szCs w:val="28"/>
          <w:lang w:eastAsia="en-US"/>
        </w:rPr>
        <w:t>рехкратн</w:t>
      </w:r>
      <w:r w:rsidR="00E3023B">
        <w:rPr>
          <w:rFonts w:eastAsiaTheme="minorHAnsi"/>
          <w:sz w:val="28"/>
          <w:szCs w:val="28"/>
          <w:lang w:eastAsia="en-US"/>
        </w:rPr>
        <w:t>ого</w:t>
      </w:r>
      <w:r>
        <w:rPr>
          <w:rFonts w:eastAsiaTheme="minorHAnsi"/>
          <w:sz w:val="28"/>
          <w:szCs w:val="28"/>
          <w:lang w:eastAsia="en-US"/>
        </w:rPr>
        <w:t xml:space="preserve"> и более рост</w:t>
      </w:r>
      <w:r w:rsidR="00E3023B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контроля </w:t>
      </w:r>
      <w:r w:rsidR="00E3023B">
        <w:rPr>
          <w:rFonts w:eastAsiaTheme="minorHAnsi"/>
          <w:sz w:val="28"/>
          <w:szCs w:val="28"/>
          <w:lang w:eastAsia="en-US"/>
        </w:rPr>
        <w:t xml:space="preserve">в сфере благоустройства </w:t>
      </w:r>
      <w:r w:rsidR="00751C2D">
        <w:rPr>
          <w:rFonts w:eastAsiaTheme="minorHAnsi"/>
          <w:sz w:val="28"/>
          <w:szCs w:val="28"/>
          <w:lang w:eastAsia="en-US"/>
        </w:rPr>
        <w:t xml:space="preserve">относительно объекта контроля </w:t>
      </w:r>
      <w:r>
        <w:rPr>
          <w:rFonts w:eastAsiaTheme="minorHAnsi"/>
          <w:sz w:val="28"/>
          <w:szCs w:val="28"/>
          <w:lang w:eastAsia="en-US"/>
        </w:rPr>
        <w:t xml:space="preserve">от граждан (поступивших способом, позволяющим установить личность обратившегося гражданина) или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</w:t>
      </w:r>
      <w:r w:rsidR="00751C2D">
        <w:rPr>
          <w:rFonts w:eastAsiaTheme="minorHAnsi"/>
          <w:sz w:val="28"/>
          <w:szCs w:val="28"/>
          <w:lang w:eastAsia="en-US"/>
        </w:rPr>
        <w:t xml:space="preserve">по вопросам </w:t>
      </w:r>
      <w:r w:rsidR="00E3023B" w:rsidRPr="00E3023B">
        <w:rPr>
          <w:sz w:val="28"/>
          <w:szCs w:val="28"/>
        </w:rPr>
        <w:t xml:space="preserve">благоустройства </w:t>
      </w:r>
      <w:r w:rsidR="00E3023B">
        <w:rPr>
          <w:sz w:val="28"/>
          <w:szCs w:val="28"/>
        </w:rPr>
        <w:t xml:space="preserve">территории сельского </w:t>
      </w:r>
      <w:r w:rsidR="00962164">
        <w:rPr>
          <w:sz w:val="28"/>
          <w:szCs w:val="28"/>
        </w:rPr>
        <w:t xml:space="preserve">поселения </w:t>
      </w:r>
      <w:r w:rsidR="00FD612E">
        <w:rPr>
          <w:sz w:val="28"/>
          <w:szCs w:val="28"/>
        </w:rPr>
        <w:t xml:space="preserve">Талицкий </w:t>
      </w:r>
      <w:r w:rsidR="00962164">
        <w:rPr>
          <w:sz w:val="28"/>
          <w:szCs w:val="28"/>
        </w:rPr>
        <w:t>сельсовет Добринского муниципального района Липецкой области</w:t>
      </w:r>
      <w:r w:rsidRPr="00E3023B">
        <w:rPr>
          <w:rFonts w:eastAsiaTheme="minorHAnsi"/>
          <w:sz w:val="28"/>
          <w:szCs w:val="28"/>
          <w:lang w:eastAsia="en-US"/>
        </w:rPr>
        <w:t>.</w:t>
      </w:r>
    </w:p>
    <w:p w14:paraId="7A15B480" w14:textId="5B464E11" w:rsidR="00B31D8E" w:rsidRDefault="00B31D8E" w:rsidP="0024568A">
      <w:pPr>
        <w:autoSpaceDE w:val="0"/>
        <w:autoSpaceDN w:val="0"/>
        <w:adjustRightInd w:val="0"/>
        <w:spacing w:before="160" w:line="276" w:lineRule="auto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E3023B">
        <w:rPr>
          <w:rFonts w:eastAsiaTheme="minorHAnsi"/>
          <w:sz w:val="28"/>
          <w:szCs w:val="28"/>
          <w:lang w:eastAsia="en-US"/>
        </w:rPr>
        <w:t>2</w:t>
      </w:r>
      <w:r w:rsidR="00D062A7">
        <w:rPr>
          <w:rFonts w:eastAsiaTheme="minorHAnsi"/>
          <w:sz w:val="28"/>
          <w:szCs w:val="28"/>
          <w:lang w:eastAsia="en-US"/>
        </w:rPr>
        <w:t xml:space="preserve">) </w:t>
      </w:r>
      <w:r w:rsidR="00962164">
        <w:rPr>
          <w:rFonts w:eastAsiaTheme="minorHAnsi"/>
          <w:sz w:val="28"/>
          <w:szCs w:val="28"/>
          <w:lang w:eastAsia="en-US"/>
        </w:rPr>
        <w:t xml:space="preserve">Размещение в сети «Интернет» и средствах массовой информации двух и более отрицательных отзывов о </w:t>
      </w:r>
      <w:r w:rsidR="00203F87">
        <w:rPr>
          <w:rFonts w:eastAsiaTheme="minorHAnsi"/>
          <w:sz w:val="28"/>
          <w:szCs w:val="28"/>
          <w:lang w:eastAsia="en-US"/>
        </w:rPr>
        <w:t xml:space="preserve">состоянии </w:t>
      </w:r>
      <w:r w:rsidR="00962164" w:rsidRPr="00962164">
        <w:rPr>
          <w:rFonts w:eastAsiaTheme="minorHAnsi"/>
          <w:sz w:val="28"/>
          <w:szCs w:val="28"/>
          <w:lang w:eastAsia="en-US"/>
        </w:rPr>
        <w:t>обеспечени</w:t>
      </w:r>
      <w:r w:rsidR="00203F87">
        <w:rPr>
          <w:rFonts w:eastAsiaTheme="minorHAnsi"/>
          <w:sz w:val="28"/>
          <w:szCs w:val="28"/>
          <w:lang w:eastAsia="en-US"/>
        </w:rPr>
        <w:t>я</w:t>
      </w:r>
      <w:r w:rsidR="00962164" w:rsidRPr="00962164">
        <w:rPr>
          <w:rFonts w:eastAsiaTheme="minorHAnsi"/>
          <w:sz w:val="28"/>
          <w:szCs w:val="28"/>
          <w:lang w:eastAsia="en-US"/>
        </w:rPr>
        <w:t xml:space="preserve"> доступности для инвалидов объектов социальной, инженерной и транспортной инфраструктур и </w:t>
      </w:r>
      <w:r w:rsidR="00962164" w:rsidRPr="00203F87">
        <w:rPr>
          <w:rFonts w:eastAsiaTheme="minorHAnsi"/>
          <w:sz w:val="28"/>
          <w:szCs w:val="28"/>
          <w:lang w:eastAsia="en-US"/>
        </w:rPr>
        <w:t>предоставляемых услуг</w:t>
      </w:r>
      <w:r w:rsidR="00203F87" w:rsidRPr="00203F87">
        <w:rPr>
          <w:sz w:val="28"/>
          <w:szCs w:val="28"/>
        </w:rPr>
        <w:t xml:space="preserve"> на </w:t>
      </w:r>
      <w:r w:rsidR="00203F87" w:rsidRPr="00203F87">
        <w:rPr>
          <w:rFonts w:eastAsiaTheme="minorHAnsi"/>
          <w:sz w:val="28"/>
          <w:szCs w:val="28"/>
          <w:lang w:eastAsia="en-US"/>
        </w:rPr>
        <w:t xml:space="preserve">территории сельского поселения </w:t>
      </w:r>
      <w:r w:rsidR="00FD612E">
        <w:rPr>
          <w:rFonts w:eastAsiaTheme="minorHAnsi"/>
          <w:sz w:val="28"/>
          <w:szCs w:val="28"/>
          <w:lang w:eastAsia="en-US"/>
        </w:rPr>
        <w:t>Талицкий</w:t>
      </w:r>
      <w:r w:rsidR="00203F87" w:rsidRPr="00203F87">
        <w:rPr>
          <w:rFonts w:eastAsiaTheme="minorHAnsi"/>
          <w:sz w:val="28"/>
          <w:szCs w:val="28"/>
          <w:lang w:eastAsia="en-US"/>
        </w:rPr>
        <w:t xml:space="preserve"> сельсовет Добринского муниципального района Липецкой области.</w:t>
      </w:r>
    </w:p>
    <w:sectPr w:rsidR="00B31D8E" w:rsidSect="002B49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86ABA"/>
    <w:multiLevelType w:val="hybridMultilevel"/>
    <w:tmpl w:val="6F129AE4"/>
    <w:lvl w:ilvl="0" w:tplc="54326628">
      <w:start w:val="1"/>
      <w:numFmt w:val="decimal"/>
      <w:lvlText w:val="%1)"/>
      <w:lvlJc w:val="left"/>
      <w:pPr>
        <w:ind w:left="801" w:hanging="37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CBB223F"/>
    <w:multiLevelType w:val="hybridMultilevel"/>
    <w:tmpl w:val="140095A8"/>
    <w:lvl w:ilvl="0" w:tplc="3CF623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C4B2AFB"/>
    <w:multiLevelType w:val="hybridMultilevel"/>
    <w:tmpl w:val="C5389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F523A9A"/>
    <w:multiLevelType w:val="hybridMultilevel"/>
    <w:tmpl w:val="6230498C"/>
    <w:lvl w:ilvl="0" w:tplc="A0BAA4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8252D7A"/>
    <w:multiLevelType w:val="hybridMultilevel"/>
    <w:tmpl w:val="574ECD74"/>
    <w:lvl w:ilvl="0" w:tplc="8B8276EA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731428FD"/>
    <w:multiLevelType w:val="hybridMultilevel"/>
    <w:tmpl w:val="E1A4F9DC"/>
    <w:lvl w:ilvl="0" w:tplc="62EA17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011660">
    <w:abstractNumId w:val="1"/>
  </w:num>
  <w:num w:numId="2" w16cid:durableId="19667782">
    <w:abstractNumId w:val="3"/>
  </w:num>
  <w:num w:numId="3" w16cid:durableId="1472744768">
    <w:abstractNumId w:val="6"/>
  </w:num>
  <w:num w:numId="4" w16cid:durableId="1094978545">
    <w:abstractNumId w:val="4"/>
  </w:num>
  <w:num w:numId="5" w16cid:durableId="889999258">
    <w:abstractNumId w:val="3"/>
  </w:num>
  <w:num w:numId="6" w16cid:durableId="1302885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7989781">
    <w:abstractNumId w:val="2"/>
  </w:num>
  <w:num w:numId="8" w16cid:durableId="1730808051">
    <w:abstractNumId w:val="0"/>
  </w:num>
  <w:num w:numId="9" w16cid:durableId="26756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8B"/>
    <w:rsid w:val="00001392"/>
    <w:rsid w:val="00090A81"/>
    <w:rsid w:val="000E011D"/>
    <w:rsid w:val="00153DFF"/>
    <w:rsid w:val="001D3078"/>
    <w:rsid w:val="00203F87"/>
    <w:rsid w:val="0024568A"/>
    <w:rsid w:val="0027788E"/>
    <w:rsid w:val="002B029B"/>
    <w:rsid w:val="002B49B1"/>
    <w:rsid w:val="002E5E1A"/>
    <w:rsid w:val="00351914"/>
    <w:rsid w:val="00354FD2"/>
    <w:rsid w:val="00393760"/>
    <w:rsid w:val="00486B35"/>
    <w:rsid w:val="004D39E3"/>
    <w:rsid w:val="00503A19"/>
    <w:rsid w:val="00546E68"/>
    <w:rsid w:val="005B791F"/>
    <w:rsid w:val="005C0AB5"/>
    <w:rsid w:val="005F0C27"/>
    <w:rsid w:val="006706E7"/>
    <w:rsid w:val="006A67AC"/>
    <w:rsid w:val="006B718B"/>
    <w:rsid w:val="006E160B"/>
    <w:rsid w:val="00731024"/>
    <w:rsid w:val="007461CA"/>
    <w:rsid w:val="00751C2D"/>
    <w:rsid w:val="00822EBD"/>
    <w:rsid w:val="00862E82"/>
    <w:rsid w:val="009329DA"/>
    <w:rsid w:val="00962164"/>
    <w:rsid w:val="00990E37"/>
    <w:rsid w:val="009B279C"/>
    <w:rsid w:val="00A35BE2"/>
    <w:rsid w:val="00A81CEA"/>
    <w:rsid w:val="00A87116"/>
    <w:rsid w:val="00A90D8C"/>
    <w:rsid w:val="00B31D8E"/>
    <w:rsid w:val="00B4012E"/>
    <w:rsid w:val="00C70B36"/>
    <w:rsid w:val="00D062A7"/>
    <w:rsid w:val="00D318D7"/>
    <w:rsid w:val="00DA0DD4"/>
    <w:rsid w:val="00E058F4"/>
    <w:rsid w:val="00E3023B"/>
    <w:rsid w:val="00E309A6"/>
    <w:rsid w:val="00FB3CD5"/>
    <w:rsid w:val="00FD612E"/>
    <w:rsid w:val="00FE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727B"/>
  <w15:docId w15:val="{D04E11C0-8AD9-4F32-B4CA-FBCD9C90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B718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6B7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qFormat/>
    <w:rsid w:val="006B71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B71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uiPriority w:val="99"/>
    <w:qFormat/>
    <w:rsid w:val="006B718B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6B718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6B71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6B71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Самый обычный"/>
    <w:basedOn w:val="a"/>
    <w:link w:val="aa"/>
    <w:uiPriority w:val="34"/>
    <w:qFormat/>
    <w:rsid w:val="006B718B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"/>
    <w:link w:val="a9"/>
    <w:uiPriority w:val="34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aliases w:val="Обычный (Web) Знак,Обычный (Web) Знак Знак,Обычный (Web)"/>
    <w:basedOn w:val="a"/>
    <w:link w:val="ac"/>
    <w:uiPriority w:val="99"/>
    <w:unhideWhenUsed/>
    <w:qFormat/>
    <w:rsid w:val="006B718B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6B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бычный (Интернет) Знак"/>
    <w:aliases w:val="Обычный (Web) Знак Знак1,Обычный (Web) Знак Знак Знак,Обычный (Web) Знак1"/>
    <w:basedOn w:val="a0"/>
    <w:link w:val="ab"/>
    <w:uiPriority w:val="99"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B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1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2023-07-10T06:30:00Z</cp:lastPrinted>
  <dcterms:created xsi:type="dcterms:W3CDTF">2023-10-16T11:42:00Z</dcterms:created>
  <dcterms:modified xsi:type="dcterms:W3CDTF">2023-10-16T11:42:00Z</dcterms:modified>
</cp:coreProperties>
</file>