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610FD161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9C51E1">
        <w:rPr>
          <w:rFonts w:ascii="Times New Roman" w:hAnsi="Times New Roman" w:cs="Times New Roman"/>
        </w:rPr>
        <w:t>3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202</w:t>
      </w:r>
      <w:r w:rsidR="005931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№,дата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5B6367C6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 w:rsidR="009C51E1">
        <w:rPr>
          <w:rFonts w:ascii="Times New Roman" w:hAnsi="Times New Roman" w:cs="Times New Roman"/>
        </w:rPr>
        <w:t xml:space="preserve">администрации: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  <w:r w:rsidR="0013618D">
        <w:rPr>
          <w:rFonts w:ascii="Times New Roman" w:hAnsi="Times New Roman" w:cs="Times New Roman"/>
        </w:rPr>
        <w:t>В.В. Сатин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703B" w14:textId="77777777" w:rsidR="00026A1C" w:rsidRDefault="00026A1C" w:rsidP="00ED6527">
      <w:pPr>
        <w:spacing w:after="0" w:line="240" w:lineRule="auto"/>
      </w:pPr>
      <w:r>
        <w:separator/>
      </w:r>
    </w:p>
  </w:endnote>
  <w:endnote w:type="continuationSeparator" w:id="0">
    <w:p w14:paraId="2EA42DE6" w14:textId="77777777" w:rsidR="00026A1C" w:rsidRDefault="00026A1C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C3A5" w14:textId="77777777" w:rsidR="00026A1C" w:rsidRDefault="00026A1C" w:rsidP="00ED6527">
      <w:pPr>
        <w:spacing w:after="0" w:line="240" w:lineRule="auto"/>
      </w:pPr>
      <w:r>
        <w:separator/>
      </w:r>
    </w:p>
  </w:footnote>
  <w:footnote w:type="continuationSeparator" w:id="0">
    <w:p w14:paraId="512ECBC1" w14:textId="77777777" w:rsidR="00026A1C" w:rsidRDefault="00026A1C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26A1C"/>
    <w:rsid w:val="0003278A"/>
    <w:rsid w:val="000D1F3A"/>
    <w:rsid w:val="0013618D"/>
    <w:rsid w:val="00343A8F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927DAB"/>
    <w:rsid w:val="00930EA4"/>
    <w:rsid w:val="009C51E1"/>
    <w:rsid w:val="00A245D7"/>
    <w:rsid w:val="00AB3BB2"/>
    <w:rsid w:val="00B270E5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6</cp:revision>
  <cp:lastPrinted>2020-01-11T12:20:00Z</cp:lastPrinted>
  <dcterms:created xsi:type="dcterms:W3CDTF">2020-08-04T11:53:00Z</dcterms:created>
  <dcterms:modified xsi:type="dcterms:W3CDTF">2022-10-05T09:58:00Z</dcterms:modified>
</cp:coreProperties>
</file>