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D0A364" wp14:editId="2119048D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7F1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325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B6817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180080">
        <w:rPr>
          <w:rFonts w:ascii="Times New Roman" w:hAnsi="Times New Roman" w:cs="Times New Roman"/>
          <w:sz w:val="28"/>
          <w:szCs w:val="28"/>
        </w:rPr>
        <w:t>9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3258C6" w:rsidRPr="003258C6" w:rsidRDefault="003258C6" w:rsidP="0032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258C6">
        <w:rPr>
          <w:rFonts w:ascii="Times New Roman" w:eastAsia="Calibri" w:hAnsi="Times New Roman" w:cs="Times New Roman"/>
          <w:b/>
          <w:kern w:val="36"/>
          <w:sz w:val="28"/>
          <w:szCs w:val="28"/>
        </w:rPr>
        <w:t>Об утверждении Положения об экспертной комиссии</w:t>
      </w:r>
    </w:p>
    <w:p w:rsidR="003258C6" w:rsidRPr="003258C6" w:rsidRDefault="003258C6" w:rsidP="0032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258C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администрации сельского поселения </w:t>
      </w:r>
      <w:proofErr w:type="spellStart"/>
      <w:r w:rsidRPr="003258C6">
        <w:rPr>
          <w:rFonts w:ascii="Times New Roman" w:eastAsia="Calibri" w:hAnsi="Times New Roman" w:cs="Times New Roman"/>
          <w:b/>
          <w:kern w:val="36"/>
          <w:sz w:val="28"/>
          <w:szCs w:val="28"/>
        </w:rPr>
        <w:t>Талицкий</w:t>
      </w:r>
      <w:proofErr w:type="spellEnd"/>
      <w:r w:rsidRPr="003258C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сельсовет</w:t>
      </w:r>
    </w:p>
    <w:p w:rsidR="003258C6" w:rsidRPr="003258C6" w:rsidRDefault="003258C6" w:rsidP="0032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proofErr w:type="spellStart"/>
      <w:r w:rsidRPr="003258C6">
        <w:rPr>
          <w:rFonts w:ascii="Times New Roman" w:eastAsia="Calibri" w:hAnsi="Times New Roman" w:cs="Times New Roman"/>
          <w:b/>
          <w:kern w:val="36"/>
          <w:sz w:val="28"/>
          <w:szCs w:val="28"/>
        </w:rPr>
        <w:t>Добринского</w:t>
      </w:r>
      <w:proofErr w:type="spellEnd"/>
      <w:r w:rsidRPr="003258C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муниципального района Липецкой области</w:t>
      </w:r>
    </w:p>
    <w:p w:rsidR="003258C6" w:rsidRPr="003258C6" w:rsidRDefault="003258C6" w:rsidP="003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8C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 Федеральными  законами  </w:t>
      </w:r>
      <w:r w:rsidRPr="003258C6">
        <w:rPr>
          <w:rFonts w:ascii="Times New Roman" w:eastAsia="Calibri" w:hAnsi="Times New Roman" w:cs="Times New Roman"/>
          <w:sz w:val="28"/>
          <w:szCs w:val="28"/>
          <w:lang w:eastAsia="en-US"/>
        </w:rPr>
        <w:t>от 22.10.2004г</w:t>
      </w:r>
      <w:hyperlink r:id="rId7" w:history="1">
        <w:r w:rsidRPr="003258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№ 125-ФЗ </w:t>
        </w:r>
      </w:hyperlink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 "Об архивн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деле Российской Федерации",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от 06 октября 2003 года № 131  -ФЗ «Об общих принципах</w:t>
      </w:r>
      <w:proofErr w:type="gram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РФ»,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Положение об </w:t>
      </w:r>
      <w:r w:rsidRPr="00325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экспертной комиссии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Липецкой области  (прилагается).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8C6" w:rsidRP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 </w:t>
      </w:r>
    </w:p>
    <w:p w:rsidR="003258C6" w:rsidRP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   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 Тарасов</w:t>
      </w:r>
    </w:p>
    <w:p w:rsidR="003258C6" w:rsidRP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8C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8C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8C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24.10.2019 г. № 116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экспертной комиссии 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258C6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258C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экспертной комиссии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(далее - поселение) разработано в соответствии с Примерным положением об экспертной комиссии, утвержденным приказом Федерального архивного агентства  от 11.04.2018 года № 43  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поселения (далее –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поселения.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постоянно действующим  совещательным органом при главе администрации сельского поселения, создается постановлением администрации сельского поселения (далее – поселение)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Поселение выступает источником комплектования архивного отдела администрации </w:t>
      </w:r>
      <w:proofErr w:type="spellStart"/>
      <w:r w:rsidRPr="003258C6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 муниципальный архив)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распоряжением администрации поселения.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члены комиссии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глава администрации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3258C6" w:rsidRPr="003258C6" w:rsidRDefault="003258C6" w:rsidP="003258C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нормативными актами администрации </w:t>
      </w:r>
      <w:proofErr w:type="spellStart"/>
      <w:r w:rsidRPr="003258C6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2. Функции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2.1.Организует ежегодный отбор дел, образующихся в деятельности организации, для хранения и уничтожения.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2.2.Рассматривает и принимает решения о согласовании: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а) описей дел постоянного хранения управленческой и иных видов </w:t>
      </w:r>
      <w:r w:rsidRPr="003258C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в) описей дел по личному составу;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г) описей дел временных (свыше 10 лет) сроков хранения;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д) номенклатуры дел организации;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ж) актов об утрате документов;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з) актов о неисправимом повреждении архивных документов;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и) проектов локальных нормативных актов и методических документов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 и архивному делу.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2.3.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совместно со структурным подразделением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3258C6">
        <w:rPr>
          <w:rFonts w:ascii="Times New Roman" w:eastAsia="Times New Roman" w:hAnsi="Times New Roman" w:cs="Times New Roman"/>
          <w:sz w:val="28"/>
          <w:szCs w:val="28"/>
        </w:rPr>
        <w:t>, осуществляющим хранение, комплектование, учет и использование архивных документов (далее – архив поселения) представление на утверждение ЭПК Управления ЗАГС и архивов Липецкой области (далее - ЭПК)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  <w:proofErr w:type="gramEnd"/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 2.4.Обеспечивает совместно с архивом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сельсовет</w:t>
      </w: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на согласование ЭПК, согласованные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описи дел по личному составу, номенклатуру дел.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  2.5.Обеспечивает совместно с архивом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2.6.  Совместно с архивом поселения, службой делопроизводства и кадровой службой организует для работников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3. Права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   3.1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>авать рекомендации отдельным работникам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поселения.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3.2. Запрашивать у отдельных работников поселения: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  3.3.Заслушивать на своих заседаниях ответственных лиц за архив и делопроизводство, о ходе подготовки документов к передаче на хранение в архив поселения,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 3.4. Приглашать на заседания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консультантов и экспертов </w:t>
      </w:r>
      <w:r w:rsidRPr="003258C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 научных, общественных и иных организаций.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 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3.6. Информировать руководство организации по вопросам, относящимся к компетенции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58C6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 работы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4.1.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ЭПК, а также с архивным отделом администрации </w:t>
      </w:r>
      <w:proofErr w:type="spellStart"/>
      <w:r w:rsidRPr="003258C6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4.2. Вопросы, относящиеся к компетенции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протоколируются.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4.3. Заседание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    Решения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>. Право решающего голоса имеют только члены ЭК. Приглашенные консультанты и эксперты имеют право совещательного голоса.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4.4. Ведение делопроизводства </w:t>
      </w:r>
      <w:proofErr w:type="gramStart"/>
      <w:r w:rsidRPr="003258C6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       Согласовано                                         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Протокол ЭПК Управления ЗАГС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>и архивов Липецкой области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C6">
        <w:rPr>
          <w:rFonts w:ascii="Times New Roman" w:eastAsia="Times New Roman" w:hAnsi="Times New Roman" w:cs="Times New Roman"/>
          <w:sz w:val="28"/>
          <w:szCs w:val="28"/>
        </w:rPr>
        <w:t xml:space="preserve"> от ______________2019 г.  №_____   </w:t>
      </w: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8C6" w:rsidRPr="003258C6" w:rsidRDefault="003258C6" w:rsidP="00325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8C6" w:rsidRPr="003258C6" w:rsidRDefault="003258C6" w:rsidP="003258C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8C6" w:rsidRPr="003258C6" w:rsidRDefault="003258C6" w:rsidP="003258C6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C621B7" w:rsidRPr="00DF791B" w:rsidRDefault="00C621B7" w:rsidP="003258C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DD2A9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6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73271"/>
    <w:rsid w:val="00180043"/>
    <w:rsid w:val="00180080"/>
    <w:rsid w:val="001C6A13"/>
    <w:rsid w:val="001F7348"/>
    <w:rsid w:val="002659CC"/>
    <w:rsid w:val="003258C6"/>
    <w:rsid w:val="00346E7C"/>
    <w:rsid w:val="003C5C0A"/>
    <w:rsid w:val="003C7D62"/>
    <w:rsid w:val="003F0474"/>
    <w:rsid w:val="004167CF"/>
    <w:rsid w:val="00422084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466AB"/>
    <w:rsid w:val="005A6774"/>
    <w:rsid w:val="005B4F3A"/>
    <w:rsid w:val="005B6817"/>
    <w:rsid w:val="00621AAE"/>
    <w:rsid w:val="00636EC2"/>
    <w:rsid w:val="00637D42"/>
    <w:rsid w:val="00652543"/>
    <w:rsid w:val="00671A49"/>
    <w:rsid w:val="006942DF"/>
    <w:rsid w:val="006C4076"/>
    <w:rsid w:val="00766547"/>
    <w:rsid w:val="007A33E3"/>
    <w:rsid w:val="007C11AC"/>
    <w:rsid w:val="007E419A"/>
    <w:rsid w:val="007F1048"/>
    <w:rsid w:val="008048DF"/>
    <w:rsid w:val="008468C7"/>
    <w:rsid w:val="0085139F"/>
    <w:rsid w:val="00853F1A"/>
    <w:rsid w:val="00862FCE"/>
    <w:rsid w:val="008707F3"/>
    <w:rsid w:val="008F2F6A"/>
    <w:rsid w:val="009010B7"/>
    <w:rsid w:val="0092225A"/>
    <w:rsid w:val="0092499D"/>
    <w:rsid w:val="0095334B"/>
    <w:rsid w:val="00956A6D"/>
    <w:rsid w:val="009750C1"/>
    <w:rsid w:val="00A56CB9"/>
    <w:rsid w:val="00AD2FD2"/>
    <w:rsid w:val="00B47158"/>
    <w:rsid w:val="00B93DCE"/>
    <w:rsid w:val="00BB01C6"/>
    <w:rsid w:val="00C134B5"/>
    <w:rsid w:val="00C217E3"/>
    <w:rsid w:val="00C33D1A"/>
    <w:rsid w:val="00C4380E"/>
    <w:rsid w:val="00C621B7"/>
    <w:rsid w:val="00C83586"/>
    <w:rsid w:val="00CA2DB6"/>
    <w:rsid w:val="00CB628F"/>
    <w:rsid w:val="00D2592B"/>
    <w:rsid w:val="00D418E9"/>
    <w:rsid w:val="00D435FC"/>
    <w:rsid w:val="00D635C0"/>
    <w:rsid w:val="00D75B18"/>
    <w:rsid w:val="00D822E9"/>
    <w:rsid w:val="00D9144E"/>
    <w:rsid w:val="00DD2A99"/>
    <w:rsid w:val="00DF791B"/>
    <w:rsid w:val="00E05635"/>
    <w:rsid w:val="00E24589"/>
    <w:rsid w:val="00E3172B"/>
    <w:rsid w:val="00E37F9B"/>
    <w:rsid w:val="00EA337A"/>
    <w:rsid w:val="00EB3238"/>
    <w:rsid w:val="00EE2E98"/>
    <w:rsid w:val="00F41E08"/>
    <w:rsid w:val="00F52C81"/>
    <w:rsid w:val="00F62164"/>
    <w:rsid w:val="00F65DAB"/>
    <w:rsid w:val="00FC4E81"/>
    <w:rsid w:val="00FC7061"/>
    <w:rsid w:val="00FD0701"/>
    <w:rsid w:val="00FD5F0E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2019-10-01T13:05:00Z</cp:lastPrinted>
  <dcterms:created xsi:type="dcterms:W3CDTF">2019-11-05T11:35:00Z</dcterms:created>
  <dcterms:modified xsi:type="dcterms:W3CDTF">2019-11-05T11:35:00Z</dcterms:modified>
</cp:coreProperties>
</file>