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6" w:rsidRPr="00543C06" w:rsidRDefault="000E0D31" w:rsidP="00543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3.6pt;margin-top:-4.25pt;width:53.1pt;height:63.05pt;z-index:251658240">
            <v:imagedata r:id="rId8" o:title=""/>
          </v:shape>
          <o:OLEObject Type="Embed" ProgID="Photoshop.Image.6" ShapeID="_x0000_s1032" DrawAspect="Content" ObjectID="_1648968479" r:id="rId9">
            <o:FieldCodes>\s</o:FieldCodes>
          </o:OLEObject>
        </w:pict>
      </w:r>
    </w:p>
    <w:p w:rsidR="00543C06" w:rsidRPr="00543C06" w:rsidRDefault="00543C06" w:rsidP="00543C06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292442">
        <w:rPr>
          <w:rFonts w:ascii="Times New Roman" w:hAnsi="Times New Roman" w:cs="Times New Roman"/>
          <w:b/>
          <w:sz w:val="32"/>
          <w:szCs w:val="32"/>
        </w:rPr>
        <w:t>Талицкий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543C06" w:rsidRPr="00543C06" w:rsidRDefault="00543C06" w:rsidP="00543C06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3C06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0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3C06" w:rsidRPr="00DB414A" w:rsidRDefault="00543C06" w:rsidP="00543C06">
      <w:pPr>
        <w:rPr>
          <w:b/>
          <w:sz w:val="28"/>
          <w:szCs w:val="28"/>
        </w:rPr>
      </w:pP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3C06" w:rsidRPr="00543C06" w:rsidRDefault="00A244A0" w:rsidP="00543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>.04.2020</w:t>
      </w:r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292442"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proofErr w:type="spellEnd"/>
      <w:r w:rsidR="00292442">
        <w:rPr>
          <w:rFonts w:ascii="Times New Roman" w:hAnsi="Times New Roman" w:cs="Times New Roman"/>
          <w:b/>
          <w:bCs/>
          <w:sz w:val="28"/>
          <w:szCs w:val="28"/>
        </w:rPr>
        <w:t xml:space="preserve"> Чамлык</w:t>
      </w:r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92442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00A6D" w:rsidRPr="00292442" w:rsidRDefault="00543C06" w:rsidP="002924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42">
        <w:rPr>
          <w:rFonts w:ascii="Times New Roman" w:hAnsi="Times New Roman" w:cs="Times New Roman"/>
          <w:b/>
          <w:sz w:val="28"/>
          <w:szCs w:val="28"/>
        </w:rPr>
        <w:t>О дополнительных мерах по защите населения в связи с угрозой распространения</w:t>
      </w:r>
      <w:r w:rsidR="00292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42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29244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92442">
        <w:rPr>
          <w:rFonts w:ascii="Times New Roman" w:hAnsi="Times New Roman" w:cs="Times New Roman"/>
          <w:b/>
          <w:sz w:val="28"/>
          <w:szCs w:val="28"/>
        </w:rPr>
        <w:t xml:space="preserve"> инфекции (2019-пСоV) в сельском поселении</w:t>
      </w:r>
      <w:r w:rsidR="00292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2442" w:rsidRPr="00292442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29244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29244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292442" w:rsidRPr="00292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4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 w:rsidRPr="00292442">
        <w:rPr>
          <w:rFonts w:ascii="Times New Roman" w:hAnsi="Times New Roman" w:cs="Times New Roman"/>
          <w:b/>
          <w:sz w:val="28"/>
          <w:szCs w:val="28"/>
        </w:rPr>
        <w:t>районаЛипецкой</w:t>
      </w:r>
      <w:proofErr w:type="spellEnd"/>
      <w:r w:rsidRPr="0029244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00A6D" w:rsidRPr="00292442" w:rsidRDefault="00A00A6D" w:rsidP="00292442">
      <w:pPr>
        <w:pStyle w:val="a8"/>
        <w:jc w:val="center"/>
        <w:rPr>
          <w:rFonts w:ascii="Times New Roman" w:hAnsi="Times New Roman" w:cs="Times New Roman"/>
          <w:b/>
        </w:rPr>
      </w:pPr>
    </w:p>
    <w:p w:rsidR="0070418D" w:rsidRDefault="00147269" w:rsidP="007041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="0070418D" w:rsidRPr="004512DE">
        <w:rPr>
          <w:rFonts w:ascii="Times New Roman" w:hAnsi="Times New Roman" w:cs="Times New Roman"/>
          <w:sz w:val="28"/>
          <w:szCs w:val="28"/>
        </w:rPr>
        <w:t>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отмены дополнительных</w:t>
      </w:r>
      <w:proofErr w:type="gramEnd"/>
      <w:r w:rsidR="0070418D" w:rsidRPr="004512DE">
        <w:rPr>
          <w:rFonts w:ascii="Times New Roman" w:hAnsi="Times New Roman" w:cs="Times New Roman"/>
          <w:sz w:val="28"/>
          <w:szCs w:val="28"/>
        </w:rPr>
        <w:t xml:space="preserve"> мер по защите населения и территорий от чрезвычайных ситуаций», распоряжением администрации Липецкой области от 10 марта 2020 </w:t>
      </w:r>
      <w:proofErr w:type="gramStart"/>
      <w:r w:rsidR="0070418D" w:rsidRPr="004512DE">
        <w:rPr>
          <w:rFonts w:ascii="Times New Roman" w:hAnsi="Times New Roman" w:cs="Times New Roman"/>
          <w:sz w:val="28"/>
          <w:szCs w:val="28"/>
        </w:rPr>
        <w:t xml:space="preserve">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="0070418D" w:rsidRPr="004512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0418D" w:rsidRPr="004512DE">
        <w:rPr>
          <w:rFonts w:ascii="Times New Roman" w:hAnsi="Times New Roman" w:cs="Times New Roman"/>
          <w:sz w:val="28"/>
          <w:szCs w:val="28"/>
        </w:rPr>
        <w:t xml:space="preserve"> инфекции, вызванной 2019- </w:t>
      </w:r>
      <w:proofErr w:type="spellStart"/>
      <w:r w:rsidR="0070418D" w:rsidRPr="004512DE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70418D" w:rsidRPr="004512DE">
        <w:rPr>
          <w:rFonts w:ascii="Times New Roman" w:hAnsi="Times New Roman" w:cs="Times New Roman"/>
          <w:sz w:val="28"/>
          <w:szCs w:val="28"/>
        </w:rPr>
        <w:t>, от 20 марта 2020 года № 4-28-3/20, от 24 марта 2020 года № 4-28-7/20,</w:t>
      </w:r>
      <w:r w:rsidR="0070418D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proofErr w:type="spellStart"/>
      <w:r w:rsidR="0029244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0418D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70418D" w:rsidRPr="004512D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0418D" w:rsidRPr="004512DE">
        <w:t xml:space="preserve"> </w:t>
      </w:r>
      <w:r w:rsidR="007041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244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041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70418D" w:rsidRDefault="0070418D" w:rsidP="007041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418D" w:rsidRPr="00A244A0" w:rsidRDefault="0070418D" w:rsidP="0070418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595F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Принять дополнительные меры по защите населения в связи с угрозой распространения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Запретить до 14 апреля 2020 года проведение спортивных, зрелищных, публичных и иных массовых мероприятий.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31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Временно приостановить:</w:t>
      </w:r>
    </w:p>
    <w:p w:rsidR="005B6A2D" w:rsidRPr="005B6A2D" w:rsidRDefault="005B6A2D" w:rsidP="00D1595F">
      <w:pPr>
        <w:numPr>
          <w:ilvl w:val="0"/>
          <w:numId w:val="7"/>
        </w:numPr>
        <w:tabs>
          <w:tab w:val="left" w:pos="125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иных </w:t>
      </w:r>
      <w:r w:rsidR="00D1595F" w:rsidRPr="00D1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подобных мероприятий с присутствием граждан, а также оказание соответствующих услуг, в том числе, в местах массового посещения граждан;</w:t>
      </w:r>
    </w:p>
    <w:p w:rsidR="005B6A2D" w:rsidRPr="005B6A2D" w:rsidRDefault="002E5D02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услуг), в том числе, </w:t>
      </w:r>
      <w:r w:rsidR="00AF3E35">
        <w:rPr>
          <w:rFonts w:ascii="Times New Roman" w:eastAsia="Times New Roman" w:hAnsi="Times New Roman" w:cs="Times New Roman"/>
          <w:sz w:val="28"/>
          <w:szCs w:val="28"/>
        </w:rPr>
        <w:t>дискотек и иных аналогичных объектов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5B6A2D" w:rsidRDefault="002E5D02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услуг, за исключением услуг, предоставление которых осуществляется по предварительной записи граждан;</w:t>
      </w:r>
    </w:p>
    <w:p w:rsidR="005B6A2D" w:rsidRDefault="002E5D02" w:rsidP="002E5D02">
      <w:pPr>
        <w:tabs>
          <w:tab w:val="left" w:pos="111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4) 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с 28 марта по 5 апреля 2020 года:</w:t>
      </w:r>
    </w:p>
    <w:p w:rsidR="00AF3E35" w:rsidRPr="005B6A2D" w:rsidRDefault="00AF3E35" w:rsidP="00193AC7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35">
        <w:rPr>
          <w:rFonts w:ascii="Times New Roman" w:eastAsia="Times New Roman" w:hAnsi="Times New Roman" w:cs="Times New Roman"/>
          <w:sz w:val="28"/>
          <w:szCs w:val="28"/>
        </w:rPr>
        <w:t>работу ярмарок;</w:t>
      </w:r>
    </w:p>
    <w:p w:rsidR="00193AC7" w:rsidRDefault="005B6A2D" w:rsidP="00193AC7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Данное ограничение не распространяется на столовые, и иные предприятия питания, осуществляющие организацию пит</w:t>
      </w:r>
      <w:r w:rsidR="00193AC7">
        <w:rPr>
          <w:rFonts w:ascii="Times New Roman" w:eastAsia="Times New Roman" w:hAnsi="Times New Roman" w:cs="Times New Roman"/>
          <w:sz w:val="28"/>
          <w:szCs w:val="28"/>
        </w:rPr>
        <w:t>ания для работников организаций, объекты</w:t>
      </w:r>
      <w:r w:rsidR="00193AC7" w:rsidRPr="005B6A2D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 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 граждан: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2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посещавших территории, где зарегистрированы случаи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постановления, либо на срок, указанный в постановлениях санитарных врачей.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65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 28 марта по 14 апреля 2020 года:</w:t>
      </w:r>
    </w:p>
    <w:p w:rsidR="005B6A2D" w:rsidRPr="005B6A2D" w:rsidRDefault="005B6A2D" w:rsidP="00D1595F">
      <w:pPr>
        <w:numPr>
          <w:ilvl w:val="0"/>
          <w:numId w:val="9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обязать соблюдать режим самоизоляции граждан в возрасте старше 65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lastRenderedPageBreak/>
        <w:t>лет, а также граждан, имеющих заболевания, указанные в приложении 2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коронавирусной инфекции на территории Липецкой области (далее - Штаб);</w:t>
      </w:r>
    </w:p>
    <w:p w:rsidR="005B6A2D" w:rsidRPr="001F243D" w:rsidRDefault="005B6A2D" w:rsidP="001F243D">
      <w:pPr>
        <w:pStyle w:val="af2"/>
        <w:numPr>
          <w:ilvl w:val="0"/>
          <w:numId w:val="6"/>
        </w:numPr>
        <w:spacing w:line="32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43D">
        <w:rPr>
          <w:rFonts w:ascii="Times New Roman" w:eastAsia="Times New Roman" w:hAnsi="Times New Roman" w:cs="Times New Roman"/>
          <w:sz w:val="28"/>
          <w:szCs w:val="28"/>
        </w:rPr>
        <w:t xml:space="preserve">Обязать всех работодателей, осуществляющих деятельность на территории </w:t>
      </w:r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2442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 </w:t>
      </w:r>
      <w:proofErr w:type="spellStart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D64" w:rsidRPr="001F243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F24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5B6A2D" w:rsidRDefault="005B6A2D" w:rsidP="001F243D">
      <w:pPr>
        <w:spacing w:line="34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обеспечить измерение температуры тела работникам </w:t>
      </w: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5B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5B6A2D" w:rsidRDefault="005B6A2D" w:rsidP="00D1595F">
      <w:pPr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запроса Штаба незамедлительно представлять информацию о всех контактах заболевшего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инфекцией 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</w:t>
      </w:r>
    </w:p>
    <w:p w:rsidR="005B6A2D" w:rsidRPr="005B6A2D" w:rsidRDefault="005B6A2D" w:rsidP="00A244A0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помещений, где находился </w:t>
      </w: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>заболевший</w:t>
      </w:r>
      <w:proofErr w:type="gramEnd"/>
      <w:r w:rsidRPr="005B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5B6A2D" w:rsidRDefault="005B6A2D" w:rsidP="00D1595F">
      <w:pPr>
        <w:spacing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отношении которых приняты постановления санитарных врачей об изоляции;</w:t>
      </w:r>
    </w:p>
    <w:p w:rsidR="005B6A2D" w:rsidRPr="005B6A2D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305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Обязать:</w:t>
      </w:r>
    </w:p>
    <w:p w:rsidR="005B6A2D" w:rsidRPr="005B6A2D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1) граждан соблюдать дистанцию до других граждан не менее 1,5 метров (социальное дистанцирование), в том числе в общественных местах;</w:t>
      </w:r>
    </w:p>
    <w:p w:rsidR="005B6A2D" w:rsidRPr="005B6A2D" w:rsidRDefault="005B6A2D" w:rsidP="00D1595F">
      <w:pPr>
        <w:numPr>
          <w:ilvl w:val="0"/>
          <w:numId w:val="10"/>
        </w:numPr>
        <w:tabs>
          <w:tab w:val="left" w:pos="1072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5B6A2D" w:rsidRPr="001F243D" w:rsidRDefault="005B6A2D" w:rsidP="006B726E">
      <w:pPr>
        <w:numPr>
          <w:ilvl w:val="0"/>
          <w:numId w:val="10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настоящим постановлением, осуществления деятельности, связанной с передвижением, в случае если такое передвижение непосредственно связано с осуществлением деятельности, которая не</w:t>
      </w:r>
      <w:proofErr w:type="gram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приостановлена в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том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оказанием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</w:t>
      </w:r>
      <w:r w:rsidRPr="001F243D">
        <w:rPr>
          <w:rFonts w:ascii="Times New Roman" w:eastAsia="Times New Roman" w:hAnsi="Times New Roman" w:cs="Times New Roman"/>
          <w:sz w:val="28"/>
          <w:szCs w:val="28"/>
        </w:rPr>
        <w:t>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5B6A2D" w:rsidRPr="005B6A2D" w:rsidRDefault="005A0AC7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="0009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Указа Президента Российской Федерации от 25 марта 2020 года № 206 «Об объявлении в Российской Федерации нерабочих дней» (далее - Указ) </w:t>
      </w:r>
      <w:r w:rsidR="001E21A7">
        <w:rPr>
          <w:rFonts w:ascii="Times New Roman" w:eastAsia="Times New Roman" w:hAnsi="Times New Roman" w:cs="Times New Roman"/>
          <w:sz w:val="28"/>
          <w:szCs w:val="28"/>
        </w:rPr>
        <w:t>на своих территориях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распространение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организаций, предусмотренных пунктом 2 Указа, ограничить количество работников, не участвующих непосредственно в основной деятельности организаций и предприятий.</w:t>
      </w:r>
    </w:p>
    <w:p w:rsidR="005B6A2D" w:rsidRDefault="005A0AC7" w:rsidP="00D1595F">
      <w:pPr>
        <w:numPr>
          <w:ilvl w:val="0"/>
          <w:numId w:val="6"/>
        </w:numPr>
        <w:tabs>
          <w:tab w:val="left" w:pos="121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акрыть для посещения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еста общедоступных террит</w:t>
      </w:r>
      <w:r>
        <w:rPr>
          <w:rFonts w:ascii="Times New Roman" w:eastAsia="Times New Roman" w:hAnsi="Times New Roman" w:cs="Times New Roman"/>
          <w:sz w:val="28"/>
          <w:szCs w:val="28"/>
        </w:rPr>
        <w:t>орий:</w:t>
      </w:r>
    </w:p>
    <w:p w:rsidR="002E5D02" w:rsidRDefault="004C1C69" w:rsidP="002E5D0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A0AC7" w:rsidRPr="005A0AC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A0AC7" w:rsidRPr="005A0A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5D02">
        <w:rPr>
          <w:rFonts w:ascii="Times New Roman" w:hAnsi="Times New Roman" w:cs="Times New Roman"/>
          <w:sz w:val="28"/>
          <w:szCs w:val="28"/>
        </w:rPr>
        <w:t>Центральную</w:t>
      </w:r>
      <w:r w:rsidR="002E5D02" w:rsidRPr="002E5D02">
        <w:rPr>
          <w:rFonts w:ascii="Times New Roman" w:hAnsi="Times New Roman" w:cs="Times New Roman"/>
          <w:sz w:val="28"/>
          <w:szCs w:val="28"/>
        </w:rPr>
        <w:t xml:space="preserve"> площадь, сквер Памяти и сквер Молодежи, адрес:  с. </w:t>
      </w:r>
      <w:proofErr w:type="spellStart"/>
      <w:r w:rsidR="002E5D02" w:rsidRPr="002E5D0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2E5D02" w:rsidRPr="002E5D02">
        <w:rPr>
          <w:rFonts w:ascii="Times New Roman" w:hAnsi="Times New Roman" w:cs="Times New Roman"/>
          <w:sz w:val="28"/>
          <w:szCs w:val="28"/>
        </w:rPr>
        <w:t xml:space="preserve"> Чамлык, ул. Со</w:t>
      </w:r>
      <w:r w:rsidR="002E5D02">
        <w:rPr>
          <w:rFonts w:ascii="Times New Roman" w:hAnsi="Times New Roman" w:cs="Times New Roman"/>
          <w:sz w:val="28"/>
          <w:szCs w:val="28"/>
        </w:rPr>
        <w:t xml:space="preserve">ветская, перед Домом культуры; </w:t>
      </w:r>
      <w:r w:rsidR="002E5D02" w:rsidRPr="002E5D0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A0AC7" w:rsidRPr="005A0AC7" w:rsidRDefault="004C1C69" w:rsidP="002E5D0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AC7" w:rsidRPr="005A0AC7">
        <w:rPr>
          <w:rFonts w:ascii="Times New Roman" w:hAnsi="Times New Roman" w:cs="Times New Roman"/>
          <w:sz w:val="28"/>
          <w:szCs w:val="28"/>
        </w:rPr>
        <w:t xml:space="preserve">.2. Спортивные, детские площадки, расположенные на территориях (прилегающих территориях) образовательных организаций всех типов, учреждений культуры. </w:t>
      </w:r>
    </w:p>
    <w:p w:rsidR="005B6A2D" w:rsidRDefault="002E5D02" w:rsidP="004C1C69">
      <w:pPr>
        <w:tabs>
          <w:tab w:val="left" w:pos="1214"/>
        </w:tabs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7. 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Рекомендовать гражданам воздержаться от посещения религиозных объектов.</w:t>
      </w:r>
    </w:p>
    <w:p w:rsidR="001F243D" w:rsidRPr="004C1C69" w:rsidRDefault="001F243D" w:rsidP="004C1C69">
      <w:pPr>
        <w:pStyle w:val="af2"/>
        <w:numPr>
          <w:ilvl w:val="0"/>
          <w:numId w:val="14"/>
        </w:numPr>
        <w:tabs>
          <w:tab w:val="left" w:pos="1214"/>
        </w:tabs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9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r w:rsidR="004C1C69" w:rsidRPr="004C1C69">
        <w:rPr>
          <w:rFonts w:ascii="Times New Roman" w:eastAsia="Times New Roman" w:hAnsi="Times New Roman" w:cs="Times New Roman"/>
          <w:sz w:val="28"/>
          <w:szCs w:val="28"/>
        </w:rPr>
        <w:t xml:space="preserve"> в силу со </w:t>
      </w:r>
      <w:r w:rsidRPr="004C1C69">
        <w:rPr>
          <w:rFonts w:ascii="Times New Roman" w:eastAsia="Times New Roman" w:hAnsi="Times New Roman" w:cs="Times New Roman"/>
          <w:sz w:val="28"/>
          <w:szCs w:val="28"/>
        </w:rPr>
        <w:t>дня его официального обнародования и распространяется на правоотношения, возникшие с 28.03.20202г.</w:t>
      </w:r>
    </w:p>
    <w:p w:rsidR="00E41004" w:rsidRDefault="00E41004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E21A7" w:rsidRPr="00A244A0" w:rsidRDefault="001E21A7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244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Глава администрации </w:t>
      </w:r>
      <w:r w:rsidR="005A0AC7" w:rsidRPr="00A244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                А.</w:t>
      </w:r>
      <w:r w:rsidR="002924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А. Тарасов</w:t>
      </w:r>
    </w:p>
    <w:p w:rsidR="001E21A7" w:rsidRPr="00A244A0" w:rsidRDefault="001E21A7" w:rsidP="001E21A7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</w:p>
    <w:p w:rsidR="001E21A7" w:rsidRPr="00A244A0" w:rsidRDefault="001E21A7" w:rsidP="001E21A7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tabs>
          <w:tab w:val="left" w:pos="1485"/>
        </w:tabs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1E21A7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1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5A0AC7" w:rsidRDefault="005A0AC7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</w:p>
    <w:p w:rsidR="00AB7BBD" w:rsidRPr="00713748" w:rsidRDefault="005A0AC7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292442">
        <w:rPr>
          <w:rFonts w:ascii="Times New Roman" w:eastAsia="Times New Roman" w:hAnsi="Times New Roman" w:cs="Times New Roman"/>
          <w:sz w:val="28"/>
          <w:szCs w:val="26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AB7BBD" w:rsidRPr="008D099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6640172"/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0AC7">
        <w:rPr>
          <w:rFonts w:ascii="Times New Roman" w:eastAsia="Times New Roman" w:hAnsi="Times New Roman" w:cs="Times New Roman"/>
          <w:sz w:val="28"/>
          <w:szCs w:val="28"/>
        </w:rPr>
        <w:t>01.04</w:t>
      </w:r>
      <w:r w:rsidR="003E7F5B"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92442">
        <w:rPr>
          <w:rFonts w:ascii="Times New Roman" w:eastAsia="Times New Roman" w:hAnsi="Times New Roman" w:cs="Times New Roman"/>
          <w:sz w:val="28"/>
          <w:szCs w:val="28"/>
        </w:rPr>
        <w:t>17</w:t>
      </w:r>
    </w:p>
    <w:bookmarkEnd w:id="0"/>
    <w:p w:rsidR="001261F3" w:rsidRDefault="001261F3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A2D" w:rsidRPr="005B6A2D" w:rsidRDefault="005B6A2D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B6A2D" w:rsidRPr="005B6A2D" w:rsidRDefault="005B6A2D" w:rsidP="005B6A2D">
      <w:pPr>
        <w:spacing w:after="349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непродовольственных товаров первой необходимости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58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маска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Антисептик для рук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Салфетки влажные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Салфетки сухие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Мыло туалетное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Мыло хозяйственное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Паста зубная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Щетка зубная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Бумага туалетная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Гигиенические прокладки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Стиральный порошок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Подгузники детские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Спички, коробок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Свечи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Пеленка для новорожденного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Шампунь детский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Крем от опрелостей детский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Бутылочка для кормления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Соска-пустышка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Бензин автомобильный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Дизельное топливо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Сжиженный природный газ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6A2D" w:rsidRPr="005B6A2D" w:rsidSect="00892D53">
          <w:pgSz w:w="11906" w:h="16838" w:code="9"/>
          <w:pgMar w:top="737" w:right="737" w:bottom="851" w:left="1134" w:header="0" w:footer="6" w:gutter="0"/>
          <w:cols w:space="720"/>
          <w:noEndnote/>
          <w:docGrid w:linePitch="360"/>
        </w:sect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Зоотовары (включая корма для животных и ветеринарные препараты)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2</w:t>
      </w:r>
    </w:p>
    <w:p w:rsidR="00A244A0" w:rsidRPr="00713748" w:rsidRDefault="00A244A0" w:rsidP="00A244A0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A244A0" w:rsidRDefault="00A244A0" w:rsidP="00A244A0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</w:p>
    <w:p w:rsidR="00A244A0" w:rsidRPr="00713748" w:rsidRDefault="00A244A0" w:rsidP="00A244A0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292442">
        <w:rPr>
          <w:rFonts w:ascii="Times New Roman" w:eastAsia="Times New Roman" w:hAnsi="Times New Roman" w:cs="Times New Roman"/>
          <w:sz w:val="28"/>
          <w:szCs w:val="26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3E7F5B" w:rsidRPr="008D0998" w:rsidRDefault="003E7F5B" w:rsidP="003E7F5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0AC7">
        <w:rPr>
          <w:rFonts w:ascii="Times New Roman" w:eastAsia="Times New Roman" w:hAnsi="Times New Roman" w:cs="Times New Roman"/>
          <w:sz w:val="28"/>
          <w:szCs w:val="28"/>
        </w:rPr>
        <w:t>01.04</w:t>
      </w:r>
      <w:r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292442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004" w:rsidRDefault="00E41004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5B6A2D" w:rsidRPr="005B6A2D" w:rsidRDefault="005B6A2D" w:rsidP="005B6A2D">
      <w:pPr>
        <w:spacing w:after="303" w:line="280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Перечень заболеваний, требующих соблюдения режима самоизоляции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FB1A4D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Болезни органов дыхания из числа: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44.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Астма, классифицируемая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45.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after="248" w:line="336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Бронхоэктатическая болезнь, классифицируемая в соответствии с МКБ- 10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47.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Z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94.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мочеполовой системы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- хроническая болезнь почек 3-5 стадии, классифицируемая в соответствии с МКБ-10 по диагнозам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18.0,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18.3-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18.5.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Новообразования из числа</w:t>
      </w:r>
      <w:r w:rsidR="005D12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Злокачественные новообразования любой локализации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7715E2" w:rsidRPr="007854B1" w:rsidRDefault="005B6A2D" w:rsidP="007715E2">
      <w:pPr>
        <w:numPr>
          <w:ilvl w:val="1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Острые лейкозы,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высокозлокачественные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лимфомы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, рецидивы и резистентные формы других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хронический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миелолейкоз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бластного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криза, первичные хронические лейкозы и лимфомы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, классифицируемые в соответствии с МКБ-10 по диагнозам С81-С96,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46.</w:t>
      </w: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bookmarkEnd w:id="1"/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854B1">
      <w:pPr>
        <w:pStyle w:val="a5"/>
        <w:shd w:val="clear" w:color="auto" w:fill="auto"/>
        <w:tabs>
          <w:tab w:val="left" w:pos="902"/>
        </w:tabs>
        <w:ind w:firstLine="760"/>
      </w:pPr>
      <w:r>
        <w:t>1</w:t>
      </w:r>
      <w:r>
        <w:tab/>
        <w:t>При режиме самоизоляции допускается посещение медицинской организации по поводу основного заболевания.</w:t>
      </w:r>
    </w:p>
    <w:p w:rsidR="007854B1" w:rsidRDefault="007854B1" w:rsidP="003E7F5B">
      <w:pPr>
        <w:pStyle w:val="a5"/>
        <w:shd w:val="clear" w:color="auto" w:fill="auto"/>
        <w:tabs>
          <w:tab w:val="left" w:pos="902"/>
        </w:tabs>
        <w:ind w:firstLine="760"/>
        <w:rPr>
          <w:sz w:val="28"/>
          <w:szCs w:val="28"/>
        </w:rPr>
      </w:pPr>
      <w:r w:rsidRPr="001261F3">
        <w:t>2.Самоизоляция не распространяется на пациентов, отнесенных к третьей клинической группе (в онкологии).</w:t>
      </w:r>
    </w:p>
    <w:sectPr w:rsidR="007854B1" w:rsidSect="00EA2B73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31" w:rsidRDefault="000E0D31">
      <w:r>
        <w:separator/>
      </w:r>
    </w:p>
  </w:endnote>
  <w:endnote w:type="continuationSeparator" w:id="0">
    <w:p w:rsidR="000E0D31" w:rsidRDefault="000E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31" w:rsidRDefault="000E0D31">
      <w:r>
        <w:separator/>
      </w:r>
    </w:p>
  </w:footnote>
  <w:footnote w:type="continuationSeparator" w:id="0">
    <w:p w:rsidR="000E0D31" w:rsidRDefault="000E0D31">
      <w:r>
        <w:continuationSeparator/>
      </w:r>
    </w:p>
  </w:footnote>
  <w:footnote w:id="1">
    <w:p w:rsidR="001261F3" w:rsidRDefault="001261F3" w:rsidP="005B6A2D">
      <w:pPr>
        <w:pStyle w:val="a5"/>
        <w:shd w:val="clear" w:color="auto" w:fill="auto"/>
        <w:tabs>
          <w:tab w:val="left" w:pos="902"/>
        </w:tabs>
        <w:ind w:firstLine="7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A603C"/>
    <w:multiLevelType w:val="hybridMultilevel"/>
    <w:tmpl w:val="BFBC24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7526C"/>
    <w:multiLevelType w:val="hybridMultilevel"/>
    <w:tmpl w:val="1F962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BF"/>
    <w:rsid w:val="00032A15"/>
    <w:rsid w:val="00064548"/>
    <w:rsid w:val="00066F95"/>
    <w:rsid w:val="00097F77"/>
    <w:rsid w:val="000B311C"/>
    <w:rsid w:val="000E0D31"/>
    <w:rsid w:val="001261F3"/>
    <w:rsid w:val="00147269"/>
    <w:rsid w:val="00186210"/>
    <w:rsid w:val="00187B01"/>
    <w:rsid w:val="00193AC7"/>
    <w:rsid w:val="001C74E0"/>
    <w:rsid w:val="001E21A7"/>
    <w:rsid w:val="001F243D"/>
    <w:rsid w:val="00202B28"/>
    <w:rsid w:val="002262F7"/>
    <w:rsid w:val="00292442"/>
    <w:rsid w:val="002E5D02"/>
    <w:rsid w:val="00343BA3"/>
    <w:rsid w:val="00353BDD"/>
    <w:rsid w:val="00380FBF"/>
    <w:rsid w:val="003E7F5B"/>
    <w:rsid w:val="0043375A"/>
    <w:rsid w:val="004512DE"/>
    <w:rsid w:val="004C1C69"/>
    <w:rsid w:val="004E0C32"/>
    <w:rsid w:val="00543C06"/>
    <w:rsid w:val="005515A6"/>
    <w:rsid w:val="00566AA8"/>
    <w:rsid w:val="00587E57"/>
    <w:rsid w:val="005A0AC7"/>
    <w:rsid w:val="005A117D"/>
    <w:rsid w:val="005B6A2D"/>
    <w:rsid w:val="005D1274"/>
    <w:rsid w:val="005F2C23"/>
    <w:rsid w:val="006230E1"/>
    <w:rsid w:val="006B726E"/>
    <w:rsid w:val="0070418D"/>
    <w:rsid w:val="00710B30"/>
    <w:rsid w:val="0071204D"/>
    <w:rsid w:val="007455A3"/>
    <w:rsid w:val="007715E2"/>
    <w:rsid w:val="007854B1"/>
    <w:rsid w:val="00794F40"/>
    <w:rsid w:val="007F4A60"/>
    <w:rsid w:val="00800358"/>
    <w:rsid w:val="00855AE5"/>
    <w:rsid w:val="00892D53"/>
    <w:rsid w:val="008B6885"/>
    <w:rsid w:val="009627DF"/>
    <w:rsid w:val="009910B3"/>
    <w:rsid w:val="009A5C75"/>
    <w:rsid w:val="009C48C8"/>
    <w:rsid w:val="00A00A6D"/>
    <w:rsid w:val="00A21E23"/>
    <w:rsid w:val="00A244A0"/>
    <w:rsid w:val="00A54CB6"/>
    <w:rsid w:val="00A56FB3"/>
    <w:rsid w:val="00A652BA"/>
    <w:rsid w:val="00A76CC2"/>
    <w:rsid w:val="00AB3230"/>
    <w:rsid w:val="00AB7BBD"/>
    <w:rsid w:val="00AF0C65"/>
    <w:rsid w:val="00AF3E35"/>
    <w:rsid w:val="00B00442"/>
    <w:rsid w:val="00B321B8"/>
    <w:rsid w:val="00B52F4D"/>
    <w:rsid w:val="00BA3D64"/>
    <w:rsid w:val="00BC4A7A"/>
    <w:rsid w:val="00C77CDD"/>
    <w:rsid w:val="00CD0F87"/>
    <w:rsid w:val="00D00F73"/>
    <w:rsid w:val="00D152D8"/>
    <w:rsid w:val="00D1595F"/>
    <w:rsid w:val="00D54143"/>
    <w:rsid w:val="00D5785F"/>
    <w:rsid w:val="00D70ABF"/>
    <w:rsid w:val="00D7448C"/>
    <w:rsid w:val="00DC61F1"/>
    <w:rsid w:val="00E26C8E"/>
    <w:rsid w:val="00E41004"/>
    <w:rsid w:val="00E449AB"/>
    <w:rsid w:val="00EA2B73"/>
    <w:rsid w:val="00EA5258"/>
    <w:rsid w:val="00F922D9"/>
    <w:rsid w:val="00F9534B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B73"/>
    <w:rPr>
      <w:color w:val="0066CC"/>
      <w:u w:val="single"/>
    </w:rPr>
  </w:style>
  <w:style w:type="character" w:customStyle="1" w:styleId="a4">
    <w:name w:val="Сноска_"/>
    <w:basedOn w:val="a0"/>
    <w:link w:val="a5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EA2B7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EA2B7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EA2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2B7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EA2B7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A2B73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A2B73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A2B7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table" w:styleId="af1">
    <w:name w:val="Table Grid"/>
    <w:basedOn w:val="a1"/>
    <w:uiPriority w:val="39"/>
    <w:rsid w:val="0054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F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B73"/>
    <w:rPr>
      <w:color w:val="0066CC"/>
      <w:u w:val="single"/>
    </w:rPr>
  </w:style>
  <w:style w:type="character" w:customStyle="1" w:styleId="a4">
    <w:name w:val="Сноска_"/>
    <w:basedOn w:val="a0"/>
    <w:link w:val="a5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EA2B7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EA2B7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EA2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2B7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EA2B7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A2B73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A2B73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A2B7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table" w:styleId="af1">
    <w:name w:val="Table Grid"/>
    <w:basedOn w:val="a1"/>
    <w:uiPriority w:val="39"/>
    <w:rsid w:val="0054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F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2020-04-01T09:03:00Z</cp:lastPrinted>
  <dcterms:created xsi:type="dcterms:W3CDTF">2020-04-21T05:45:00Z</dcterms:created>
  <dcterms:modified xsi:type="dcterms:W3CDTF">2020-04-21T06:02:00Z</dcterms:modified>
</cp:coreProperties>
</file>