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5D8E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167D"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25BF60B" wp14:editId="77600E9B">
            <wp:simplePos x="0" y="0"/>
            <wp:positionH relativeFrom="column">
              <wp:posOffset>2613025</wp:posOffset>
            </wp:positionH>
            <wp:positionV relativeFrom="paragraph">
              <wp:posOffset>-157480</wp:posOffset>
            </wp:positionV>
            <wp:extent cx="688316" cy="810883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16" cy="81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A3D5E6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BAFA57A" w14:textId="77777777" w:rsidR="00833649" w:rsidRDefault="00833649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518CB4" w14:textId="3B1D3CBB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ПОСТАНОВЛЕНИЕ</w:t>
      </w:r>
    </w:p>
    <w:p w14:paraId="488FBF6A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DAF203F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Талицкий сельсовет</w:t>
      </w:r>
    </w:p>
    <w:p w14:paraId="5274E973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A2CD570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Российской Федерации</w:t>
      </w:r>
    </w:p>
    <w:p w14:paraId="550522C5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113CDC9" w14:textId="7184E78C" w:rsidR="0046167D" w:rsidRPr="0046167D" w:rsidRDefault="0046167D" w:rsidP="0046167D">
      <w:pPr>
        <w:tabs>
          <w:tab w:val="left" w:pos="65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 1</w:t>
      </w:r>
      <w:r w:rsidR="005464B4">
        <w:rPr>
          <w:rFonts w:ascii="Times New Roman" w:hAnsi="Times New Roman"/>
          <w:sz w:val="28"/>
          <w:szCs w:val="28"/>
        </w:rPr>
        <w:t>4</w:t>
      </w:r>
      <w:r w:rsidRPr="0046167D">
        <w:rPr>
          <w:rFonts w:ascii="Times New Roman" w:hAnsi="Times New Roman"/>
          <w:sz w:val="28"/>
          <w:szCs w:val="28"/>
        </w:rPr>
        <w:t>.1</w:t>
      </w:r>
      <w:r w:rsidR="005464B4">
        <w:rPr>
          <w:rFonts w:ascii="Times New Roman" w:hAnsi="Times New Roman"/>
          <w:sz w:val="28"/>
          <w:szCs w:val="28"/>
        </w:rPr>
        <w:t>2</w:t>
      </w:r>
      <w:r w:rsidRPr="0046167D">
        <w:rPr>
          <w:rFonts w:ascii="Times New Roman" w:hAnsi="Times New Roman"/>
          <w:sz w:val="28"/>
          <w:szCs w:val="28"/>
        </w:rPr>
        <w:t>.2022                             с. Талицкий Чамлык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5464B4">
        <w:rPr>
          <w:rFonts w:ascii="Times New Roman" w:hAnsi="Times New Roman"/>
          <w:sz w:val="28"/>
          <w:szCs w:val="28"/>
        </w:rPr>
        <w:t>90</w:t>
      </w:r>
    </w:p>
    <w:p w14:paraId="2FCA7947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066E1B" w14:textId="799597D0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>О</w:t>
      </w:r>
      <w:r>
        <w:rPr>
          <w:rFonts w:ascii="Times New Roman" w:eastAsia="SimSun" w:hAnsi="Times New Roman"/>
          <w:b/>
          <w:sz w:val="28"/>
          <w:szCs w:val="28"/>
        </w:rPr>
        <w:t xml:space="preserve"> принятии 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Программы </w:t>
      </w:r>
    </w:p>
    <w:p w14:paraId="76BAD952" w14:textId="2152CB48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b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 сельсовет Добринского муниципального района Липецкой области на 2023 год</w:t>
      </w:r>
    </w:p>
    <w:p w14:paraId="793024FC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</w:p>
    <w:p w14:paraId="4707BDAD" w14:textId="6A701A86" w:rsidR="0046167D" w:rsidRPr="0046167D" w:rsidRDefault="009C7826" w:rsidP="009C78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         Р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уководствуясь Федеральным законом </w:t>
      </w:r>
      <w:r w:rsidRPr="009C7826">
        <w:rPr>
          <w:rFonts w:ascii="Times New Roman" w:eastAsia="SimSun" w:hAnsi="Times New Roman"/>
          <w:sz w:val="28"/>
          <w:szCs w:val="28"/>
        </w:rPr>
        <w:t>закона от 31 июля 2020 года № 248-ФЗ «О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государственном контроле (надзоре) и муниципальном контроле в Российской Федерации» 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постановлением Правительства Российской Федерации от 25 июля 2021 года № 990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«Об утверждении правил разработки и утверждения контрольными (надзорными) органами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программы профилактики рисков причинения вреда (ущерба) охраняемым законом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ценностям»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, Уставом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 xml:space="preserve">Талицкий 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сельсовет, администрация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>Талицкий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 сельсовет</w:t>
      </w:r>
    </w:p>
    <w:p w14:paraId="0F045F81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35D0A08B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 ПОСТАНОВЛЯЕТ:</w:t>
      </w:r>
    </w:p>
    <w:p w14:paraId="1FABD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1E313E3E" w14:textId="56AE115B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1.</w:t>
      </w:r>
      <w:r>
        <w:rPr>
          <w:rFonts w:ascii="Times New Roman" w:eastAsia="SimSun" w:hAnsi="Times New Roman"/>
          <w:sz w:val="28"/>
          <w:szCs w:val="28"/>
        </w:rPr>
        <w:t xml:space="preserve"> Принять </w:t>
      </w:r>
      <w:r w:rsidRPr="0046167D">
        <w:rPr>
          <w:rFonts w:ascii="Times New Roman" w:eastAsia="SimSun" w:hAnsi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sz w:val="28"/>
          <w:szCs w:val="28"/>
        </w:rPr>
        <w:t xml:space="preserve"> сельсовет Добринского муниципального района Липецкой области на 2023 год (согласно приложению).</w:t>
      </w:r>
    </w:p>
    <w:p w14:paraId="622D9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2. Постановление вступает в силу со дня его официального обнародования.</w:t>
      </w:r>
    </w:p>
    <w:p w14:paraId="09D42728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3.Контроль за исполнением данного постановления оставляю за собой.</w:t>
      </w:r>
    </w:p>
    <w:p w14:paraId="2EDEF4EC" w14:textId="77777777" w:rsidR="0046167D" w:rsidRPr="0046167D" w:rsidRDefault="0046167D" w:rsidP="004616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66BB5B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14:paraId="122E5FB0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сельского поселения</w:t>
      </w:r>
    </w:p>
    <w:p w14:paraId="18199D4F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Талицкий сельсовет                                                       В.В. Сатин</w:t>
      </w:r>
    </w:p>
    <w:p w14:paraId="29B4A649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D88A41" w14:textId="3BAB729B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3B5886C4" w14:textId="4E36DA9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6D3823" w14:textId="5E0F69A9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10555529" w14:textId="34B0B46D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7A068BB7" w14:textId="682AEEAE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52136526" w14:textId="4D1C37C6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4E948005" w14:textId="004D3B4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C6F452" w14:textId="5097B39F" w:rsidR="009C7826" w:rsidRDefault="009C7826" w:rsidP="008B6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</w:rPr>
      </w:pPr>
    </w:p>
    <w:p w14:paraId="66D2BFB0" w14:textId="77777777" w:rsidR="009C7826" w:rsidRDefault="009C7826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6B3C969C" w14:textId="77777777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0E6AC4F4" w14:textId="77777777" w:rsidR="00C26191" w:rsidRPr="007D7B3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Приложение</w:t>
      </w:r>
    </w:p>
    <w:p w14:paraId="31128CCC" w14:textId="75A13B3C" w:rsidR="00C26191" w:rsidRPr="007D7B31" w:rsidRDefault="00C26191" w:rsidP="0043367D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к постановлению администрации</w:t>
      </w:r>
      <w:r>
        <w:rPr>
          <w:rFonts w:ascii="Times New Roman" w:eastAsia="SimSun" w:hAnsi="Times New Roman"/>
        </w:rPr>
        <w:t xml:space="preserve"> сельского поселения                        </w:t>
      </w:r>
      <w:r w:rsidR="0098799B">
        <w:rPr>
          <w:rFonts w:ascii="Times New Roman" w:hAnsi="Times New Roman"/>
          <w:bCs/>
          <w:kern w:val="36"/>
          <w:sz w:val="24"/>
          <w:szCs w:val="24"/>
        </w:rPr>
        <w:t>Талицкий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>
        <w:rPr>
          <w:rFonts w:ascii="Times New Roman" w:eastAsia="SimSun" w:hAnsi="Times New Roman"/>
        </w:rPr>
        <w:t>сельсовет</w:t>
      </w:r>
      <w:r w:rsidRPr="007D7B31"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</w:rPr>
        <w:t xml:space="preserve">              </w:t>
      </w:r>
      <w:r w:rsidRPr="007D7B31">
        <w:rPr>
          <w:rFonts w:ascii="Times New Roman" w:eastAsia="SimSun" w:hAnsi="Times New Roman"/>
        </w:rPr>
        <w:t>Добринского</w:t>
      </w:r>
      <w:r>
        <w:rPr>
          <w:rFonts w:ascii="Times New Roman" w:eastAsia="SimSun" w:hAnsi="Times New Roman"/>
        </w:rPr>
        <w:t xml:space="preserve"> </w:t>
      </w:r>
      <w:r w:rsidRPr="007D7B31">
        <w:rPr>
          <w:rFonts w:ascii="Times New Roman" w:eastAsia="SimSun" w:hAnsi="Times New Roman"/>
        </w:rPr>
        <w:t>муниципального района Липецкой области</w:t>
      </w:r>
    </w:p>
    <w:p w14:paraId="2FB044E1" w14:textId="4F545855" w:rsidR="00C26191" w:rsidRPr="007D7B31" w:rsidRDefault="00C26191" w:rsidP="007D7B31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 xml:space="preserve">от </w:t>
      </w:r>
      <w:r w:rsidR="0046167D">
        <w:rPr>
          <w:rFonts w:ascii="Times New Roman" w:eastAsia="SimSun" w:hAnsi="Times New Roman"/>
        </w:rPr>
        <w:t>14.12.</w:t>
      </w:r>
      <w:r w:rsidRPr="007D7B31">
        <w:rPr>
          <w:rFonts w:ascii="Times New Roman" w:eastAsia="SimSun" w:hAnsi="Times New Roman"/>
        </w:rPr>
        <w:t>2022    №</w:t>
      </w:r>
      <w:r w:rsidR="002E3A85">
        <w:rPr>
          <w:rFonts w:ascii="Times New Roman" w:eastAsia="SimSun" w:hAnsi="Times New Roman"/>
        </w:rPr>
        <w:t xml:space="preserve"> 90</w:t>
      </w:r>
    </w:p>
    <w:p w14:paraId="184F2C41" w14:textId="77777777" w:rsidR="00C26191" w:rsidRDefault="00C26191">
      <w:pPr>
        <w:pStyle w:val="ConsPlusNormal"/>
        <w:ind w:firstLine="540"/>
        <w:jc w:val="both"/>
      </w:pPr>
    </w:p>
    <w:p w14:paraId="30617C27" w14:textId="77777777" w:rsidR="00C26191" w:rsidRDefault="00C26191">
      <w:pPr>
        <w:pStyle w:val="ConsPlusNormal"/>
        <w:ind w:firstLine="540"/>
        <w:jc w:val="both"/>
      </w:pPr>
    </w:p>
    <w:p w14:paraId="26E4A309" w14:textId="77777777" w:rsidR="00C26191" w:rsidRDefault="00C26191">
      <w:pPr>
        <w:pStyle w:val="ConsPlusNormal"/>
        <w:ind w:firstLine="540"/>
        <w:jc w:val="both"/>
      </w:pPr>
    </w:p>
    <w:p w14:paraId="2C4F52F5" w14:textId="77777777" w:rsidR="00C26191" w:rsidRPr="0043367D" w:rsidRDefault="00C26191" w:rsidP="00E259C6">
      <w:pPr>
        <w:pStyle w:val="ConsPlusNormal"/>
        <w:jc w:val="center"/>
        <w:rPr>
          <w:b/>
          <w:sz w:val="28"/>
          <w:szCs w:val="28"/>
        </w:rPr>
      </w:pPr>
      <w:r w:rsidRPr="0043367D">
        <w:rPr>
          <w:b/>
          <w:sz w:val="28"/>
          <w:szCs w:val="28"/>
        </w:rPr>
        <w:t xml:space="preserve">Программа </w:t>
      </w:r>
    </w:p>
    <w:p w14:paraId="7A2E4DCD" w14:textId="67BF26F5" w:rsidR="00C26191" w:rsidRPr="0043367D" w:rsidRDefault="00C26191" w:rsidP="00954C84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43367D">
        <w:rPr>
          <w:b/>
          <w:sz w:val="28"/>
          <w:szCs w:val="28"/>
        </w:rPr>
        <w:t xml:space="preserve">профилактики рисков причинения вреда (ущерба) охраняемым </w:t>
      </w:r>
      <w:r>
        <w:rPr>
          <w:b/>
          <w:sz w:val="28"/>
          <w:szCs w:val="28"/>
        </w:rPr>
        <w:t xml:space="preserve">                      </w:t>
      </w:r>
      <w:r w:rsidRPr="0043367D">
        <w:rPr>
          <w:b/>
          <w:sz w:val="28"/>
          <w:szCs w:val="28"/>
        </w:rPr>
        <w:t xml:space="preserve">законом ценностям, соблюдение которых оценивается в рамках осуществления муниципального контроля в сфере благоустройства </w:t>
      </w:r>
      <w:r>
        <w:rPr>
          <w:b/>
          <w:sz w:val="28"/>
          <w:szCs w:val="28"/>
        </w:rPr>
        <w:t xml:space="preserve">                        </w:t>
      </w:r>
      <w:r w:rsidRPr="0043367D">
        <w:rPr>
          <w:b/>
          <w:sz w:val="28"/>
          <w:szCs w:val="28"/>
        </w:rPr>
        <w:t xml:space="preserve">на территории </w:t>
      </w:r>
      <w:bookmarkStart w:id="1" w:name="_Hlk116911208"/>
      <w:r w:rsidRPr="0043367D">
        <w:rPr>
          <w:b/>
          <w:sz w:val="28"/>
          <w:szCs w:val="28"/>
        </w:rPr>
        <w:t xml:space="preserve">сельского поселения </w:t>
      </w:r>
      <w:r w:rsidR="0098799B">
        <w:rPr>
          <w:b/>
          <w:bCs/>
          <w:kern w:val="36"/>
          <w:sz w:val="28"/>
          <w:szCs w:val="28"/>
        </w:rPr>
        <w:t>Талицкий</w:t>
      </w:r>
      <w:r w:rsidRPr="0043367D">
        <w:rPr>
          <w:b/>
          <w:sz w:val="28"/>
          <w:szCs w:val="28"/>
        </w:rPr>
        <w:t xml:space="preserve"> сельсовет</w:t>
      </w:r>
      <w:r>
        <w:rPr>
          <w:b/>
          <w:sz w:val="28"/>
          <w:szCs w:val="28"/>
        </w:rPr>
        <w:t xml:space="preserve">                         </w:t>
      </w:r>
      <w:r w:rsidRPr="0043367D">
        <w:rPr>
          <w:b/>
          <w:sz w:val="28"/>
          <w:szCs w:val="28"/>
        </w:rPr>
        <w:t xml:space="preserve"> </w:t>
      </w:r>
      <w:bookmarkEnd w:id="1"/>
      <w:r w:rsidRPr="0043367D">
        <w:rPr>
          <w:b/>
          <w:sz w:val="28"/>
          <w:szCs w:val="28"/>
        </w:rPr>
        <w:t>Добринского муниципального района</w:t>
      </w:r>
      <w:r>
        <w:rPr>
          <w:b/>
          <w:sz w:val="28"/>
          <w:szCs w:val="28"/>
        </w:rPr>
        <w:t xml:space="preserve"> </w:t>
      </w:r>
      <w:r w:rsidRPr="0043367D">
        <w:rPr>
          <w:b/>
          <w:sz w:val="28"/>
          <w:szCs w:val="28"/>
        </w:rPr>
        <w:t>Липецкой области</w:t>
      </w:r>
      <w:bookmarkEnd w:id="0"/>
      <w:r w:rsidRPr="004336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</w:t>
      </w:r>
      <w:r w:rsidRPr="0043367D">
        <w:rPr>
          <w:b/>
          <w:sz w:val="28"/>
          <w:szCs w:val="28"/>
        </w:rPr>
        <w:t>на 2023 год</w:t>
      </w:r>
    </w:p>
    <w:p w14:paraId="5D6BB8A4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08975F7F" w14:textId="01295C1A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Настоящая Программа </w:t>
      </w:r>
      <w:r w:rsidRPr="00954C84">
        <w:rPr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954C84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Pr="00E259C6">
        <w:rPr>
          <w:sz w:val="28"/>
          <w:szCs w:val="28"/>
        </w:rPr>
        <w:t>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2373E8A" w14:textId="7DFE79F7" w:rsidR="00C26191" w:rsidRPr="00E259C6" w:rsidRDefault="00C26191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Настоящая Программа разработана и подлежит исполнению должностным лиц</w:t>
      </w:r>
      <w:r>
        <w:rPr>
          <w:sz w:val="28"/>
          <w:szCs w:val="28"/>
        </w:rPr>
        <w:t>ом</w:t>
      </w:r>
      <w:r w:rsidRPr="00E259C6">
        <w:rPr>
          <w:sz w:val="28"/>
          <w:szCs w:val="28"/>
        </w:rPr>
        <w:t xml:space="preserve"> </w:t>
      </w:r>
      <w:r w:rsidRPr="009F045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>
        <w:rPr>
          <w:sz w:val="28"/>
          <w:szCs w:val="28"/>
        </w:rPr>
        <w:t xml:space="preserve"> сельсовет </w:t>
      </w:r>
      <w:r w:rsidRPr="009F0451">
        <w:rPr>
          <w:sz w:val="28"/>
          <w:szCs w:val="28"/>
        </w:rPr>
        <w:t>Добринского муниципального района Липецкой области</w:t>
      </w:r>
      <w:r>
        <w:rPr>
          <w:sz w:val="28"/>
          <w:szCs w:val="28"/>
        </w:rPr>
        <w:t>, уполномоченным на осуществление муниципального контроля в сфере благоустройства</w:t>
      </w:r>
      <w:r w:rsidRPr="009F0451"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>(далее по тексту - должностн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е лиц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).</w:t>
      </w:r>
    </w:p>
    <w:p w14:paraId="0C66FED7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664B3540" w14:textId="77777777" w:rsidR="00C26191" w:rsidRPr="00FC1B68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Анализ текущего состояния осуществления </w:t>
      </w:r>
      <w:r w:rsidRPr="00FC1B68">
        <w:rPr>
          <w:sz w:val="28"/>
          <w:szCs w:val="28"/>
        </w:rPr>
        <w:t>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E46CC76" w14:textId="77777777" w:rsidR="00C26191" w:rsidRPr="00E259C6" w:rsidRDefault="00C26191">
      <w:pPr>
        <w:pStyle w:val="ConsPlusNormal"/>
        <w:jc w:val="center"/>
        <w:rPr>
          <w:sz w:val="28"/>
          <w:szCs w:val="28"/>
        </w:rPr>
      </w:pPr>
    </w:p>
    <w:p w14:paraId="2D1EC082" w14:textId="4EF9FF2C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3, 4 </w:t>
      </w:r>
      <w:r w:rsidRPr="00396383">
        <w:rPr>
          <w:sz w:val="28"/>
          <w:szCs w:val="28"/>
        </w:rPr>
        <w:t xml:space="preserve">Положении "О муниципальном контроле в сфере благоустройства на территории </w:t>
      </w:r>
      <w:r w:rsidRPr="00BE02D6"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BE02D6">
        <w:rPr>
          <w:sz w:val="28"/>
          <w:szCs w:val="28"/>
        </w:rPr>
        <w:t xml:space="preserve"> сельсовет Добринского муниципального района Липецкой области" (утв. Решением Совета депутатов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BE02D6">
        <w:rPr>
          <w:sz w:val="28"/>
          <w:szCs w:val="28"/>
        </w:rPr>
        <w:t xml:space="preserve"> сельсовет Добринского муницип</w:t>
      </w:r>
      <w:r>
        <w:rPr>
          <w:sz w:val="28"/>
          <w:szCs w:val="28"/>
        </w:rPr>
        <w:t>ального района Липецкой обл. от 09.11.2021 г.</w:t>
      </w:r>
      <w:r w:rsidRPr="00BE02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8799B">
        <w:rPr>
          <w:sz w:val="28"/>
          <w:szCs w:val="28"/>
        </w:rPr>
        <w:t>50</w:t>
      </w:r>
      <w:r w:rsidRPr="00BE02D6">
        <w:rPr>
          <w:sz w:val="28"/>
          <w:szCs w:val="28"/>
        </w:rPr>
        <w:t xml:space="preserve">-рс, далее – </w:t>
      </w:r>
      <w:r w:rsidRPr="00BE02D6">
        <w:rPr>
          <w:sz w:val="28"/>
          <w:szCs w:val="28"/>
        </w:rPr>
        <w:lastRenderedPageBreak/>
        <w:t>Положение)</w:t>
      </w:r>
      <w:r>
        <w:rPr>
          <w:sz w:val="28"/>
          <w:szCs w:val="28"/>
        </w:rPr>
        <w:t xml:space="preserve"> п</w:t>
      </w:r>
      <w:r w:rsidRPr="002478DE">
        <w:rPr>
          <w:sz w:val="28"/>
          <w:szCs w:val="28"/>
        </w:rPr>
        <w:t>редметом муниципального контрол</w:t>
      </w:r>
      <w:r>
        <w:rPr>
          <w:sz w:val="28"/>
          <w:szCs w:val="28"/>
        </w:rPr>
        <w:t xml:space="preserve">я в сфере благоустройства </w:t>
      </w:r>
      <w:r w:rsidRPr="002478DE">
        <w:rPr>
          <w:sz w:val="28"/>
          <w:szCs w:val="28"/>
        </w:rPr>
        <w:t xml:space="preserve">на территории </w:t>
      </w:r>
      <w:r w:rsidRPr="00396383"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</w:t>
      </w:r>
      <w:r w:rsidRPr="002478DE">
        <w:rPr>
          <w:sz w:val="28"/>
          <w:szCs w:val="28"/>
        </w:rPr>
        <w:t xml:space="preserve">Добринского муниципального района Липецкой области (далее муниципальный контроль) является </w:t>
      </w:r>
      <w:r w:rsidRPr="00396383">
        <w:rPr>
          <w:sz w:val="28"/>
          <w:szCs w:val="28"/>
        </w:rPr>
        <w:t xml:space="preserve">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>131-ФЗ "Об общих принципах организации местного самоуправления в Российской Федерации"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0FCBF599" w14:textId="24949A43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Добринского муниципального района;</w:t>
      </w:r>
    </w:p>
    <w:p w14:paraId="1E99B52B" w14:textId="29319BB3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181-ФЗ "О социальной защите инвалидов в Российской Федерации" на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Добринского муниципального района.</w:t>
      </w:r>
    </w:p>
    <w:p w14:paraId="09C7EA26" w14:textId="77777777" w:rsidR="00C26191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248-ФЗ "О государственном контроле (надзоре) и муниципальном контроле в Российской Федерации", в сфере благоустройства. </w:t>
      </w:r>
    </w:p>
    <w:p w14:paraId="556E57C5" w14:textId="2B46636A" w:rsidR="00C26191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C72C82">
        <w:rPr>
          <w:sz w:val="28"/>
          <w:szCs w:val="28"/>
        </w:rPr>
        <w:t>В 2022 году, проверки в рамках осуществления муниципального контроля в сфере</w:t>
      </w:r>
      <w:r>
        <w:rPr>
          <w:sz w:val="28"/>
          <w:szCs w:val="28"/>
        </w:rPr>
        <w:t xml:space="preserve"> благоустройства </w:t>
      </w:r>
      <w:r w:rsidRPr="00E259C6">
        <w:rPr>
          <w:sz w:val="28"/>
          <w:szCs w:val="28"/>
        </w:rPr>
        <w:t>в отношении граждан и юридических лиц не проводились</w:t>
      </w:r>
      <w:r>
        <w:rPr>
          <w:sz w:val="28"/>
          <w:szCs w:val="28"/>
        </w:rPr>
        <w:t xml:space="preserve">, </w:t>
      </w:r>
      <w:r w:rsidRPr="00E259C6">
        <w:rPr>
          <w:sz w:val="28"/>
          <w:szCs w:val="28"/>
        </w:rPr>
        <w:t xml:space="preserve">в соответствии с Постановлением Правительства Российской Федерации от 10.03.2022 </w:t>
      </w:r>
      <w:r>
        <w:rPr>
          <w:sz w:val="28"/>
          <w:szCs w:val="28"/>
        </w:rPr>
        <w:t>№</w:t>
      </w:r>
      <w:r w:rsidRPr="00E259C6">
        <w:rPr>
          <w:sz w:val="28"/>
          <w:szCs w:val="28"/>
        </w:rPr>
        <w:t>336 "Об особенностях организации и осуществления государственного контроля (надзора), муниципального контроля.</w:t>
      </w:r>
    </w:p>
    <w:p w14:paraId="052A019A" w14:textId="767BDC99" w:rsidR="00C26191" w:rsidRDefault="00C26191" w:rsidP="00FC1B68">
      <w:pPr>
        <w:pStyle w:val="ConsPlusNormal"/>
        <w:ind w:firstLine="426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</w:t>
      </w:r>
      <w:r w:rsidRPr="002478DE">
        <w:rPr>
          <w:sz w:val="28"/>
          <w:szCs w:val="28"/>
        </w:rPr>
        <w:t>в сфере муниципального контроля</w:t>
      </w:r>
      <w:r>
        <w:rPr>
          <w:sz w:val="28"/>
          <w:szCs w:val="28"/>
        </w:rPr>
        <w:t xml:space="preserve"> в сфере благоустройства</w:t>
      </w:r>
      <w:r w:rsidRPr="002478DE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>
        <w:rPr>
          <w:sz w:val="28"/>
          <w:szCs w:val="28"/>
        </w:rPr>
        <w:t xml:space="preserve"> сельсовет </w:t>
      </w:r>
      <w:r w:rsidRPr="002478DE">
        <w:rPr>
          <w:sz w:val="28"/>
          <w:szCs w:val="28"/>
        </w:rPr>
        <w:t>Добринского муниципального района Липецкой области</w:t>
      </w:r>
      <w:r>
        <w:rPr>
          <w:sz w:val="28"/>
          <w:szCs w:val="28"/>
        </w:rPr>
        <w:t xml:space="preserve">, </w:t>
      </w:r>
      <w:r w:rsidRPr="00E259C6">
        <w:rPr>
          <w:sz w:val="28"/>
          <w:szCs w:val="28"/>
        </w:rPr>
        <w:t xml:space="preserve">в 2022 году осуществляются </w:t>
      </w:r>
      <w:r>
        <w:rPr>
          <w:sz w:val="28"/>
          <w:szCs w:val="28"/>
        </w:rPr>
        <w:t xml:space="preserve">информирование и консультирование, предусмотренные разделом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Положения. </w:t>
      </w:r>
    </w:p>
    <w:p w14:paraId="378C2D0A" w14:textId="77777777" w:rsidR="00C26191" w:rsidRDefault="00C26191" w:rsidP="00FC1B68">
      <w:pPr>
        <w:pStyle w:val="ConsPlusNormal"/>
        <w:ind w:firstLine="426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</w:t>
      </w:r>
      <w:r>
        <w:rPr>
          <w:sz w:val="28"/>
          <w:szCs w:val="28"/>
        </w:rPr>
        <w:t xml:space="preserve">                                          </w:t>
      </w:r>
      <w:r w:rsidRPr="002478DE">
        <w:rPr>
          <w:sz w:val="28"/>
          <w:szCs w:val="28"/>
        </w:rPr>
        <w:t xml:space="preserve">"О государственном контроле (надзоре) и муниципальном контроле в </w:t>
      </w:r>
      <w:r w:rsidRPr="002478DE">
        <w:rPr>
          <w:sz w:val="28"/>
          <w:szCs w:val="28"/>
        </w:rPr>
        <w:lastRenderedPageBreak/>
        <w:t>Российской Федерации" на официальном сайте уполномоченного органа в сети "Интернет"</w:t>
      </w:r>
      <w:r>
        <w:rPr>
          <w:sz w:val="28"/>
          <w:szCs w:val="28"/>
        </w:rPr>
        <w:t>.</w:t>
      </w:r>
    </w:p>
    <w:p w14:paraId="17A8A609" w14:textId="77777777" w:rsidR="00C26191" w:rsidRPr="002665A8" w:rsidRDefault="00C26191" w:rsidP="00FC1B68">
      <w:pPr>
        <w:pStyle w:val="ConsPlusNormal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указанного профилактического мероприятия контрольным органом </w:t>
      </w:r>
      <w:r w:rsidRPr="002665A8">
        <w:rPr>
          <w:sz w:val="28"/>
          <w:szCs w:val="28"/>
        </w:rPr>
        <w:t>размещ</w:t>
      </w:r>
      <w:r>
        <w:rPr>
          <w:sz w:val="28"/>
          <w:szCs w:val="28"/>
        </w:rPr>
        <w:t>ено</w:t>
      </w:r>
      <w:r w:rsidRPr="002665A8">
        <w:rPr>
          <w:sz w:val="28"/>
          <w:szCs w:val="28"/>
        </w:rPr>
        <w:t xml:space="preserve"> и поддержива</w:t>
      </w:r>
      <w:r>
        <w:rPr>
          <w:sz w:val="28"/>
          <w:szCs w:val="28"/>
        </w:rPr>
        <w:t>ются</w:t>
      </w:r>
      <w:r w:rsidRPr="002665A8">
        <w:rPr>
          <w:sz w:val="28"/>
          <w:szCs w:val="28"/>
        </w:rPr>
        <w:t xml:space="preserve"> в актуальном состоянии на своем официальном сайте в сети "Интернет":</w:t>
      </w:r>
    </w:p>
    <w:p w14:paraId="3BF67319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тексты нормативных правовых актов, регулирующих осуществление государственного контроля (надзора), муниципального контроля;</w:t>
      </w:r>
    </w:p>
    <w:p w14:paraId="78AA5906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силу;</w:t>
      </w:r>
    </w:p>
    <w:p w14:paraId="3A263E4E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68310B61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индикаторов риска нарушения обязательных требований, порядок отнесения объектов контроля к категориям риска;</w:t>
      </w:r>
    </w:p>
    <w:p w14:paraId="3C8E684C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</w:p>
    <w:p w14:paraId="3E440034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программ</w:t>
      </w:r>
      <w:r>
        <w:rPr>
          <w:sz w:val="28"/>
          <w:szCs w:val="28"/>
        </w:rPr>
        <w:t>а</w:t>
      </w:r>
      <w:r w:rsidRPr="00AA772A">
        <w:rPr>
          <w:sz w:val="28"/>
          <w:szCs w:val="28"/>
        </w:rPr>
        <w:t xml:space="preserve">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14:paraId="51C8A780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19CEC6D3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2CAE40A7" w14:textId="77777777" w:rsidR="00C26191" w:rsidRPr="00544BE3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доклад о государственном контроле (надзоре), муниципальном контроле</w:t>
      </w:r>
      <w:r w:rsidRPr="00544BE3">
        <w:t xml:space="preserve"> </w:t>
      </w:r>
      <w:r w:rsidRPr="00544BE3">
        <w:rPr>
          <w:sz w:val="28"/>
          <w:szCs w:val="28"/>
        </w:rPr>
        <w:t>за 2021 год</w:t>
      </w:r>
      <w:r>
        <w:rPr>
          <w:sz w:val="28"/>
          <w:szCs w:val="28"/>
        </w:rPr>
        <w:t>.</w:t>
      </w:r>
    </w:p>
    <w:p w14:paraId="33F322C2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478DE">
        <w:rPr>
          <w:sz w:val="28"/>
          <w:szCs w:val="28"/>
        </w:rPr>
        <w:t xml:space="preserve">онсультирование контролируемых лиц и их представителей </w:t>
      </w:r>
      <w:r>
        <w:rPr>
          <w:sz w:val="28"/>
          <w:szCs w:val="28"/>
        </w:rPr>
        <w:t xml:space="preserve">регламентировано </w:t>
      </w:r>
      <w:r w:rsidRPr="002478DE">
        <w:rPr>
          <w:sz w:val="28"/>
          <w:szCs w:val="28"/>
        </w:rPr>
        <w:t xml:space="preserve">положениями статьи 50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"О государственном контроле (надзоре) и муниципальном контроле в Российской Федерации" по вопросам, касающимся организации и осуществления муниципального контроля. </w:t>
      </w:r>
    </w:p>
    <w:p w14:paraId="11892906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Письменное консультирование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осуществляется по следующим вопросам:</w:t>
      </w:r>
    </w:p>
    <w:p w14:paraId="55F775AA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169D43A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2) порядка проведения контрольных мероприятий;</w:t>
      </w:r>
    </w:p>
    <w:p w14:paraId="23FF63E7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3) периодичности проведения контрольных мероприятий;</w:t>
      </w:r>
    </w:p>
    <w:p w14:paraId="17A85C8D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4) порядка принятия решений по итогам контрольных мероприятий;</w:t>
      </w:r>
    </w:p>
    <w:p w14:paraId="30F35993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02C039C4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2022 года обращений о письменном консультировании по вопросам применения муниципального контроля не поступало.</w:t>
      </w:r>
    </w:p>
    <w:p w14:paraId="2374D41E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Устное к</w:t>
      </w:r>
      <w:r w:rsidRPr="002478DE">
        <w:rPr>
          <w:sz w:val="28"/>
          <w:szCs w:val="28"/>
        </w:rPr>
        <w:t xml:space="preserve">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осуществлят</w:t>
      </w:r>
      <w:r>
        <w:rPr>
          <w:sz w:val="28"/>
          <w:szCs w:val="28"/>
        </w:rPr>
        <w:t>ь</w:t>
      </w:r>
      <w:r w:rsidRPr="002478DE">
        <w:rPr>
          <w:sz w:val="28"/>
          <w:szCs w:val="28"/>
        </w:rPr>
        <w:t xml:space="preserve">ся должностным лицом </w:t>
      </w:r>
      <w:r w:rsidRPr="002478DE">
        <w:rPr>
          <w:sz w:val="28"/>
          <w:szCs w:val="28"/>
        </w:rPr>
        <w:lastRenderedPageBreak/>
        <w:t>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53FA5A6B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Консультирование по телефону и посредством видео-конференц-</w:t>
      </w:r>
      <w:proofErr w:type="gramStart"/>
      <w:r w:rsidRPr="002478DE">
        <w:rPr>
          <w:sz w:val="28"/>
          <w:szCs w:val="28"/>
        </w:rPr>
        <w:t xml:space="preserve">связи,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2478DE">
        <w:rPr>
          <w:sz w:val="28"/>
          <w:szCs w:val="28"/>
        </w:rPr>
        <w:t>а также при личном обращении осуществляется в соответствии с графиком</w:t>
      </w:r>
      <w:r>
        <w:rPr>
          <w:sz w:val="28"/>
          <w:szCs w:val="28"/>
        </w:rPr>
        <w:t xml:space="preserve"> на 2022 год</w:t>
      </w:r>
      <w:r w:rsidRPr="002478DE">
        <w:rPr>
          <w:sz w:val="28"/>
          <w:szCs w:val="28"/>
        </w:rPr>
        <w:t>, утвержд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руководителем уполномоченного органа и размещ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на информационном стенде в помещении уполномоченного органа в доступном для граждан месте, а также на официальном сайте уполномоченного органа в сети "Интернет". Данный график содерж</w:t>
      </w:r>
      <w:r>
        <w:rPr>
          <w:sz w:val="28"/>
          <w:szCs w:val="28"/>
        </w:rPr>
        <w:t>и</w:t>
      </w:r>
      <w:r w:rsidRPr="002478DE">
        <w:rPr>
          <w:sz w:val="28"/>
          <w:szCs w:val="28"/>
        </w:rPr>
        <w:t>т дату и время проведения консультирования; номер телефона</w:t>
      </w:r>
      <w:r>
        <w:rPr>
          <w:sz w:val="28"/>
          <w:szCs w:val="28"/>
        </w:rPr>
        <w:t xml:space="preserve">, </w:t>
      </w:r>
      <w:r w:rsidRPr="002478DE">
        <w:rPr>
          <w:sz w:val="28"/>
          <w:szCs w:val="28"/>
        </w:rPr>
        <w:t>фамилию, имя, отчество должностного лица уполномоченного органа, осуществляющего консультирование.</w:t>
      </w:r>
    </w:p>
    <w:p w14:paraId="466B8B58" w14:textId="77777777" w:rsidR="00C26191" w:rsidRPr="00E259C6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За истекший период 2022 года обращений о</w:t>
      </w:r>
      <w:r>
        <w:rPr>
          <w:sz w:val="28"/>
          <w:szCs w:val="28"/>
        </w:rPr>
        <w:t>б устном</w:t>
      </w:r>
      <w:r w:rsidRPr="00544BE3">
        <w:rPr>
          <w:sz w:val="28"/>
          <w:szCs w:val="28"/>
        </w:rPr>
        <w:t xml:space="preserve"> консультировании по вопросам применения муниципального контроля не поступало.</w:t>
      </w:r>
    </w:p>
    <w:p w14:paraId="26CD8BF5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367EF971" w14:textId="77777777" w:rsidR="00C26191" w:rsidRPr="00E259C6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Цели и задачи реализации Программы</w:t>
      </w:r>
    </w:p>
    <w:p w14:paraId="403429CF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2C34C829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Целями профилактической работы являются:</w:t>
      </w:r>
    </w:p>
    <w:p w14:paraId="7FEF9E30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26949AB7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E001AF3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5516A62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0F12A1D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5) снижение административной нагрузки на контролируемых лиц;</w:t>
      </w:r>
    </w:p>
    <w:p w14:paraId="1EE995B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02217F00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Задачами профилактической работы являются:</w:t>
      </w:r>
    </w:p>
    <w:p w14:paraId="5A11DD9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A6EEBB5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C556748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4367F79E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069346A9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5B0A8833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3E17FF51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39AAAAC1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63659044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4A5C7EF5" w14:textId="77777777" w:rsidR="00C26191" w:rsidRDefault="00C26191" w:rsidP="00BE02D6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</w:p>
    <w:p w14:paraId="597F5950" w14:textId="77777777" w:rsidR="00C26191" w:rsidRDefault="00C26191" w:rsidP="00BE02D6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Перечень профилактических мероприятий, </w:t>
      </w:r>
    </w:p>
    <w:p w14:paraId="059249E0" w14:textId="77777777" w:rsidR="00C26191" w:rsidRPr="00BE02D6" w:rsidRDefault="00C26191" w:rsidP="00BE02D6">
      <w:pPr>
        <w:pStyle w:val="ConsPlusNormal"/>
        <w:ind w:left="720"/>
        <w:jc w:val="center"/>
        <w:rPr>
          <w:sz w:val="28"/>
          <w:szCs w:val="28"/>
        </w:rPr>
      </w:pPr>
      <w:r w:rsidRPr="00BE02D6">
        <w:rPr>
          <w:sz w:val="28"/>
          <w:szCs w:val="28"/>
        </w:rPr>
        <w:lastRenderedPageBreak/>
        <w:t>сроки (периодичность) их проведения</w:t>
      </w:r>
    </w:p>
    <w:p w14:paraId="5828DADC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984"/>
        <w:gridCol w:w="3119"/>
      </w:tblGrid>
      <w:tr w:rsidR="00C26191" w14:paraId="6E090B7C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2610483" w14:textId="77777777" w:rsidR="00C26191" w:rsidRDefault="00C26191">
            <w:pPr>
              <w:pStyle w:val="ConsPlusNormal"/>
              <w:jc w:val="center"/>
            </w:pPr>
            <w:r>
              <w:t>№ п/п</w:t>
            </w:r>
          </w:p>
          <w:p w14:paraId="4EF6E038" w14:textId="77777777" w:rsidR="00C26191" w:rsidRDefault="00C26191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0049AE2" w14:textId="77777777" w:rsidR="00C26191" w:rsidRDefault="00C26191">
            <w:pPr>
              <w:pStyle w:val="ConsPlusNormal"/>
              <w:jc w:val="center"/>
            </w:pPr>
            <w:r>
              <w:t>Наименование</w:t>
            </w:r>
          </w:p>
          <w:p w14:paraId="7BB6C86F" w14:textId="77777777" w:rsidR="00C26191" w:rsidRDefault="00C26191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E343FBD" w14:textId="77777777" w:rsidR="00C26191" w:rsidRDefault="00C26191">
            <w:pPr>
              <w:pStyle w:val="ConsPlusNormal"/>
              <w:jc w:val="center"/>
            </w:pPr>
            <w:r>
              <w:t>Срок реализации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016A" w14:textId="77777777" w:rsidR="00C26191" w:rsidRDefault="00C26191">
            <w:pPr>
              <w:pStyle w:val="ConsPlusNormal"/>
              <w:jc w:val="center"/>
            </w:pPr>
            <w:r>
              <w:t>Ответственное должностное лицо</w:t>
            </w:r>
          </w:p>
        </w:tc>
      </w:tr>
      <w:tr w:rsidR="00C26191" w14:paraId="5D9028CD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C0A74ED" w14:textId="77777777" w:rsidR="00C26191" w:rsidRDefault="00C2619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834A30E" w14:textId="6534F241" w:rsidR="00C26191" w:rsidRDefault="00C26191" w:rsidP="003E42E2">
            <w:pPr>
              <w:pStyle w:val="ConsPlusNormal"/>
              <w:jc w:val="center"/>
            </w:pPr>
            <w:r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>
              <w:t xml:space="preserve"> сельсовет </w:t>
            </w:r>
            <w:r w:rsidRPr="003E42E2">
              <w:t>Добринского муниципального района</w:t>
            </w:r>
            <w:r>
              <w:t xml:space="preserve"> Липецкой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6602CC6" w14:textId="77777777" w:rsidR="00C26191" w:rsidRDefault="00C26191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5DA" w14:textId="68AE28AA" w:rsidR="00C26191" w:rsidRDefault="00C26191">
            <w:pPr>
              <w:pStyle w:val="ConsPlusNormal"/>
              <w:jc w:val="center"/>
            </w:pPr>
            <w:r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  <w:tr w:rsidR="00C26191" w14:paraId="115056E8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E7A1D01" w14:textId="77777777" w:rsidR="00C26191" w:rsidRDefault="00C2619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DB7BC14" w14:textId="77777777" w:rsidR="00C26191" w:rsidRDefault="00C26191" w:rsidP="003E42E2">
            <w:pPr>
              <w:pStyle w:val="ConsPlusNormal"/>
              <w:jc w:val="center"/>
            </w:pPr>
            <w:r>
              <w:t>Консультирование в устной или письменной форме по вопросам:</w:t>
            </w:r>
          </w:p>
          <w:p w14:paraId="7CB729E6" w14:textId="77777777" w:rsidR="00C26191" w:rsidRDefault="00C26191" w:rsidP="003E42E2">
            <w:pPr>
              <w:pStyle w:val="ConsPlusNormal"/>
              <w:jc w:val="both"/>
            </w:pPr>
          </w:p>
          <w:p w14:paraId="19CF4635" w14:textId="77777777" w:rsidR="00C26191" w:rsidRDefault="00C26191" w:rsidP="003E42E2">
            <w:pPr>
              <w:pStyle w:val="ConsPlusNormal"/>
              <w:jc w:val="center"/>
            </w:pPr>
            <w:r>
              <w:t>-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14:paraId="3FC5173A" w14:textId="77777777" w:rsidR="00C26191" w:rsidRDefault="00C26191" w:rsidP="003E42E2">
            <w:pPr>
              <w:pStyle w:val="ConsPlusNormal"/>
              <w:jc w:val="both"/>
            </w:pPr>
          </w:p>
          <w:p w14:paraId="0718D9DA" w14:textId="77777777" w:rsidR="00C26191" w:rsidRDefault="00C26191" w:rsidP="003E42E2">
            <w:pPr>
              <w:pStyle w:val="ConsPlusNormal"/>
              <w:jc w:val="center"/>
            </w:pPr>
            <w:r>
              <w:t>- порядка проведения контрольных мероприятий;</w:t>
            </w:r>
          </w:p>
          <w:p w14:paraId="5F6A2223" w14:textId="77777777" w:rsidR="00C26191" w:rsidRDefault="00C26191" w:rsidP="003E42E2">
            <w:pPr>
              <w:pStyle w:val="ConsPlusNormal"/>
              <w:jc w:val="center"/>
            </w:pPr>
          </w:p>
          <w:p w14:paraId="05AC7D6C" w14:textId="77777777" w:rsidR="00C26191" w:rsidRDefault="00C26191" w:rsidP="003E42E2">
            <w:pPr>
              <w:pStyle w:val="ConsPlusNormal"/>
              <w:jc w:val="center"/>
            </w:pPr>
            <w:r>
              <w:t>- периодичности проведения контрольных мероприятий;</w:t>
            </w:r>
          </w:p>
          <w:p w14:paraId="45545081" w14:textId="77777777" w:rsidR="00C26191" w:rsidRDefault="00C26191" w:rsidP="003E42E2">
            <w:pPr>
              <w:pStyle w:val="ConsPlusNormal"/>
              <w:jc w:val="center"/>
            </w:pPr>
          </w:p>
          <w:p w14:paraId="4EA14E83" w14:textId="77777777" w:rsidR="00C26191" w:rsidRDefault="00C26191" w:rsidP="003E42E2">
            <w:pPr>
              <w:pStyle w:val="ConsPlusNormal"/>
              <w:jc w:val="center"/>
            </w:pPr>
            <w:r>
              <w:t>- порядка принятия решений по итогам контрольных мероприятий;</w:t>
            </w:r>
          </w:p>
          <w:p w14:paraId="1D4DD5C7" w14:textId="77777777" w:rsidR="00C26191" w:rsidRDefault="00C26191" w:rsidP="003E42E2">
            <w:pPr>
              <w:pStyle w:val="ConsPlusNormal"/>
              <w:jc w:val="center"/>
            </w:pPr>
          </w:p>
          <w:p w14:paraId="4E0EF322" w14:textId="77777777" w:rsidR="00C26191" w:rsidRDefault="00C26191" w:rsidP="003E42E2">
            <w:pPr>
              <w:pStyle w:val="ConsPlusNormal"/>
              <w:jc w:val="center"/>
            </w:pPr>
            <w:r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E922FE7" w14:textId="77777777" w:rsidR="00C26191" w:rsidRDefault="00C26191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6E82" w14:textId="45EC1FA4" w:rsidR="00C26191" w:rsidRDefault="00C26191">
            <w:pPr>
              <w:pStyle w:val="ConsPlusNormal"/>
              <w:jc w:val="center"/>
            </w:pPr>
            <w:r w:rsidRPr="003E42E2"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</w:tbl>
    <w:p w14:paraId="5222C86A" w14:textId="77777777" w:rsidR="00C26191" w:rsidRDefault="00C26191">
      <w:pPr>
        <w:pStyle w:val="ConsPlusNormal"/>
        <w:ind w:firstLine="540"/>
        <w:jc w:val="both"/>
      </w:pPr>
    </w:p>
    <w:p w14:paraId="1B6F64F3" w14:textId="77777777" w:rsidR="00C26191" w:rsidRPr="00FC1B68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FC1B68">
        <w:rPr>
          <w:sz w:val="28"/>
          <w:szCs w:val="28"/>
        </w:rPr>
        <w:t>Показатели результативности и эффективности Программы</w:t>
      </w:r>
    </w:p>
    <w:p w14:paraId="1B807AF9" w14:textId="77777777" w:rsidR="00C26191" w:rsidRDefault="00C2619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C26191" w14:paraId="421F262C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AFA5AE1" w14:textId="77777777" w:rsidR="00C26191" w:rsidRDefault="00C26191" w:rsidP="003E42E2">
            <w:pPr>
              <w:pStyle w:val="ConsPlusNormal"/>
              <w:jc w:val="center"/>
            </w:pPr>
            <w:r>
              <w:t>№</w:t>
            </w:r>
          </w:p>
          <w:p w14:paraId="617D3AF5" w14:textId="77777777" w:rsidR="00C26191" w:rsidRDefault="00C26191" w:rsidP="003E42E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C4BC550" w14:textId="77777777" w:rsidR="00C26191" w:rsidRDefault="00C26191" w:rsidP="003E42E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4EA7" w14:textId="77777777" w:rsidR="00C26191" w:rsidRDefault="00C26191" w:rsidP="003E42E2">
            <w:pPr>
              <w:pStyle w:val="ConsPlusNormal"/>
              <w:jc w:val="center"/>
            </w:pPr>
            <w:r>
              <w:t>Величина</w:t>
            </w:r>
          </w:p>
        </w:tc>
      </w:tr>
      <w:tr w:rsidR="00C26191" w14:paraId="4706B664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0084717" w14:textId="77777777" w:rsidR="00C26191" w:rsidRDefault="00C26191" w:rsidP="003E42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89C26C8" w14:textId="5F50545F" w:rsidR="00C26191" w:rsidRDefault="00C26191" w:rsidP="00BE02D6">
            <w:pPr>
              <w:pStyle w:val="ConsPlusNormal"/>
              <w:jc w:val="center"/>
            </w:pPr>
            <w:r>
              <w:t xml:space="preserve">Полнота информации, размещенной на официальном сайте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  <w:r w:rsidRPr="003E42E2">
              <w:t xml:space="preserve"> </w:t>
            </w:r>
            <w:r>
              <w:t>в сети "Интернет" в соответствии с частью 3 статьи 46 Федерального закона от 31 июля 2021 года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FF0" w14:textId="77777777" w:rsidR="00C26191" w:rsidRDefault="00C26191" w:rsidP="003E42E2">
            <w:pPr>
              <w:pStyle w:val="ConsPlusNormal"/>
              <w:jc w:val="center"/>
            </w:pPr>
            <w:r>
              <w:t>100%</w:t>
            </w:r>
          </w:p>
        </w:tc>
      </w:tr>
      <w:tr w:rsidR="00C26191" w14:paraId="09577AFB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78FE9C0" w14:textId="77777777" w:rsidR="00C26191" w:rsidRDefault="00C26191" w:rsidP="003E42E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7075946" w14:textId="77777777" w:rsidR="00C26191" w:rsidRDefault="00C26191" w:rsidP="003E42E2">
            <w:pPr>
              <w:pStyle w:val="ConsPlusNormal"/>
              <w:jc w:val="center"/>
            </w:pPr>
            <w:r>
              <w:t xml:space="preserve">Доля лиц, удовлетворенных консультированием </w:t>
            </w:r>
          </w:p>
          <w:p w14:paraId="0FF882D6" w14:textId="77777777" w:rsidR="00C26191" w:rsidRDefault="00C26191" w:rsidP="003E42E2">
            <w:pPr>
              <w:pStyle w:val="ConsPlusNormal"/>
              <w:jc w:val="center"/>
            </w:pPr>
            <w:r>
              <w:t xml:space="preserve">в общем количестве лиц, обратившихся </w:t>
            </w:r>
          </w:p>
          <w:p w14:paraId="4BC00C41" w14:textId="77777777" w:rsidR="00C26191" w:rsidRDefault="00C26191" w:rsidP="003E42E2">
            <w:pPr>
              <w:pStyle w:val="ConsPlusNormal"/>
              <w:jc w:val="center"/>
            </w:pPr>
            <w:r>
              <w:lastRenderedPageBreak/>
              <w:t>за консультированием</w:t>
            </w:r>
          </w:p>
          <w:p w14:paraId="21A30284" w14:textId="77777777" w:rsidR="00C26191" w:rsidRDefault="00C26191" w:rsidP="003E42E2">
            <w:pPr>
              <w:pStyle w:val="ConsPlusNormal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0D2" w14:textId="77777777" w:rsidR="00C26191" w:rsidRDefault="00C26191" w:rsidP="003E42E2">
            <w:pPr>
              <w:pStyle w:val="ConsPlusNormal"/>
              <w:jc w:val="center"/>
            </w:pPr>
            <w:r>
              <w:lastRenderedPageBreak/>
              <w:t>100%</w:t>
            </w:r>
          </w:p>
        </w:tc>
      </w:tr>
    </w:tbl>
    <w:p w14:paraId="7C15959E" w14:textId="77777777" w:rsidR="00C26191" w:rsidRDefault="00C26191" w:rsidP="003E42E2">
      <w:pPr>
        <w:pStyle w:val="ConsPlusNormal"/>
        <w:ind w:firstLine="540"/>
        <w:jc w:val="both"/>
        <w:rPr>
          <w:sz w:val="2"/>
          <w:szCs w:val="2"/>
        </w:rPr>
      </w:pPr>
    </w:p>
    <w:sectPr w:rsidR="00C26191" w:rsidSect="0043367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49" w:bottom="851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6A9A" w14:textId="77777777" w:rsidR="00CA5636" w:rsidRDefault="00CA5636">
      <w:pPr>
        <w:spacing w:after="0" w:line="240" w:lineRule="auto"/>
      </w:pPr>
      <w:r>
        <w:separator/>
      </w:r>
    </w:p>
  </w:endnote>
  <w:endnote w:type="continuationSeparator" w:id="0">
    <w:p w14:paraId="5E125759" w14:textId="77777777" w:rsidR="00CA5636" w:rsidRDefault="00CA5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E57F" w14:textId="77777777" w:rsidR="00C26191" w:rsidRDefault="00C2619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F5BA" w14:textId="77777777" w:rsidR="00C26191" w:rsidRDefault="00C2619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6A34A" w14:textId="77777777" w:rsidR="00CA5636" w:rsidRDefault="00CA5636">
      <w:pPr>
        <w:spacing w:after="0" w:line="240" w:lineRule="auto"/>
      </w:pPr>
      <w:r>
        <w:separator/>
      </w:r>
    </w:p>
  </w:footnote>
  <w:footnote w:type="continuationSeparator" w:id="0">
    <w:p w14:paraId="2BDA5FD7" w14:textId="77777777" w:rsidR="00CA5636" w:rsidRDefault="00CA5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A449" w14:textId="77777777" w:rsidR="00C26191" w:rsidRDefault="00C2619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488E" w14:textId="77777777" w:rsidR="00C26191" w:rsidRDefault="00C26191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E4221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3E17A14"/>
    <w:multiLevelType w:val="hybridMultilevel"/>
    <w:tmpl w:val="FFFFFFFF"/>
    <w:lvl w:ilvl="0" w:tplc="2482F164">
      <w:start w:val="1"/>
      <w:numFmt w:val="decimal"/>
      <w:lvlText w:val="%1)"/>
      <w:lvlJc w:val="left"/>
      <w:pPr>
        <w:ind w:left="103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49502807">
    <w:abstractNumId w:val="2"/>
  </w:num>
  <w:num w:numId="2" w16cid:durableId="2006088763">
    <w:abstractNumId w:val="0"/>
  </w:num>
  <w:num w:numId="3" w16cid:durableId="444230743">
    <w:abstractNumId w:val="3"/>
  </w:num>
  <w:num w:numId="4" w16cid:durableId="108622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6E"/>
    <w:rsid w:val="000F3024"/>
    <w:rsid w:val="001A6D66"/>
    <w:rsid w:val="001B60EC"/>
    <w:rsid w:val="002478DE"/>
    <w:rsid w:val="002665A8"/>
    <w:rsid w:val="002D67EB"/>
    <w:rsid w:val="002E3A85"/>
    <w:rsid w:val="00395C46"/>
    <w:rsid w:val="00396383"/>
    <w:rsid w:val="003D0646"/>
    <w:rsid w:val="003E42E2"/>
    <w:rsid w:val="0043367D"/>
    <w:rsid w:val="0046167D"/>
    <w:rsid w:val="004C0351"/>
    <w:rsid w:val="00540774"/>
    <w:rsid w:val="00544BE3"/>
    <w:rsid w:val="005464B4"/>
    <w:rsid w:val="005A2D23"/>
    <w:rsid w:val="006A2A6C"/>
    <w:rsid w:val="006A5019"/>
    <w:rsid w:val="006C1F71"/>
    <w:rsid w:val="007026A3"/>
    <w:rsid w:val="00740A16"/>
    <w:rsid w:val="0076737E"/>
    <w:rsid w:val="007D7B31"/>
    <w:rsid w:val="00833649"/>
    <w:rsid w:val="0086416E"/>
    <w:rsid w:val="008B3CCE"/>
    <w:rsid w:val="008B6DA7"/>
    <w:rsid w:val="00944840"/>
    <w:rsid w:val="00954C84"/>
    <w:rsid w:val="0098799B"/>
    <w:rsid w:val="009C7826"/>
    <w:rsid w:val="009F0451"/>
    <w:rsid w:val="009F0D2D"/>
    <w:rsid w:val="00AA17BB"/>
    <w:rsid w:val="00AA772A"/>
    <w:rsid w:val="00B515CE"/>
    <w:rsid w:val="00BC18AC"/>
    <w:rsid w:val="00BE02D6"/>
    <w:rsid w:val="00C26191"/>
    <w:rsid w:val="00C72C82"/>
    <w:rsid w:val="00CA5636"/>
    <w:rsid w:val="00E259C6"/>
    <w:rsid w:val="00F1095E"/>
    <w:rsid w:val="00FC1B68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4880F"/>
  <w15:docId w15:val="{73AAEC93-31B7-45B9-A146-F0C8420A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2000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vt:lpstr>
    </vt:vector>
  </TitlesOfParts>
  <Company>КонсультантПлюс Версия 4022.00.09</Company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dc:title>
  <dc:subject/>
  <dc:creator>Чернова Ольга Игоревна</dc:creator>
  <cp:keywords/>
  <dc:description/>
  <cp:lastModifiedBy>user</cp:lastModifiedBy>
  <cp:revision>6</cp:revision>
  <cp:lastPrinted>2022-12-16T08:12:00Z</cp:lastPrinted>
  <dcterms:created xsi:type="dcterms:W3CDTF">2022-12-16T05:55:00Z</dcterms:created>
  <dcterms:modified xsi:type="dcterms:W3CDTF">2022-12-16T08:12:00Z</dcterms:modified>
</cp:coreProperties>
</file>