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71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0C33">
        <w:rPr>
          <w:rFonts w:ascii="Times New Roman" w:hAnsi="Times New Roman" w:cs="Times New Roman"/>
          <w:sz w:val="28"/>
          <w:szCs w:val="28"/>
        </w:rPr>
        <w:t>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3716E8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3716E8">
        <w:rPr>
          <w:rFonts w:ascii="Times New Roman" w:hAnsi="Times New Roman" w:cs="Times New Roman"/>
          <w:sz w:val="28"/>
          <w:szCs w:val="28"/>
        </w:rPr>
        <w:t>40134:23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Добринский район, сельское поселение Талицкий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6C63A9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3716E8">
        <w:rPr>
          <w:rFonts w:ascii="Times New Roman" w:hAnsi="Times New Roman" w:cs="Times New Roman"/>
          <w:sz w:val="28"/>
          <w:szCs w:val="28"/>
        </w:rPr>
        <w:t>Дубровка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3716E8">
        <w:rPr>
          <w:rFonts w:ascii="Times New Roman" w:hAnsi="Times New Roman" w:cs="Times New Roman"/>
          <w:sz w:val="28"/>
          <w:szCs w:val="28"/>
        </w:rPr>
        <w:t>дом 102 А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3716E8" w:rsidRDefault="003716E8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 жилому дому с кадастровым номером 48:04:10</w:t>
      </w:r>
      <w:r>
        <w:rPr>
          <w:rFonts w:ascii="Times New Roman" w:hAnsi="Times New Roman" w:cs="Times New Roman"/>
          <w:sz w:val="28"/>
          <w:szCs w:val="28"/>
        </w:rPr>
        <w:t>20105:7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Добринский район, сельское поселение Талицкий сельсовет, </w:t>
      </w:r>
      <w:r>
        <w:rPr>
          <w:rFonts w:ascii="Times New Roman" w:hAnsi="Times New Roman" w:cs="Times New Roman"/>
          <w:sz w:val="28"/>
          <w:szCs w:val="28"/>
        </w:rPr>
        <w:t>д. Московка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дом 19</w:t>
      </w:r>
      <w:bookmarkStart w:id="0" w:name="_GoBack"/>
      <w:bookmarkEnd w:id="0"/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2017-02-21T07:13:00Z</cp:lastPrinted>
  <dcterms:created xsi:type="dcterms:W3CDTF">2017-09-12T12:06:00Z</dcterms:created>
  <dcterms:modified xsi:type="dcterms:W3CDTF">2017-09-12T12:06:00Z</dcterms:modified>
</cp:coreProperties>
</file>