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61" w:rsidRPr="00B25861" w:rsidRDefault="00B25861" w:rsidP="00B25861">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B25861" w:rsidRPr="00B25861" w:rsidRDefault="00B25861" w:rsidP="00B2586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25861" w:rsidRPr="000C05E6" w:rsidRDefault="00B25861" w:rsidP="000C13C1">
      <w:pPr>
        <w:widowControl w:val="0"/>
        <w:autoSpaceDE w:val="0"/>
        <w:autoSpaceDN w:val="0"/>
        <w:adjustRightInd w:val="0"/>
        <w:spacing w:after="0" w:line="240" w:lineRule="auto"/>
        <w:ind w:firstLine="284"/>
        <w:jc w:val="right"/>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ПРИНЯТ РЕШЕНИЕМ:</w:t>
      </w:r>
    </w:p>
    <w:p w:rsidR="00B25861" w:rsidRPr="00B25861" w:rsidRDefault="00B25861" w:rsidP="000C13C1">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Совета депутатов сельского поселения</w:t>
      </w:r>
    </w:p>
    <w:p w:rsidR="00B25861" w:rsidRPr="00B25861" w:rsidRDefault="000C13C1" w:rsidP="000C13C1">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Талицкий</w:t>
      </w:r>
      <w:r w:rsidR="00B25861" w:rsidRPr="00B25861">
        <w:rPr>
          <w:rFonts w:ascii="Times New Roman" w:eastAsia="Times New Roman" w:hAnsi="Times New Roman" w:cs="Times New Roman"/>
          <w:sz w:val="24"/>
          <w:szCs w:val="24"/>
          <w:lang w:eastAsia="ru-RU"/>
        </w:rPr>
        <w:t xml:space="preserve"> сельсовет </w:t>
      </w:r>
    </w:p>
    <w:p w:rsidR="00B25861" w:rsidRPr="00B25861" w:rsidRDefault="000C13C1" w:rsidP="000C13C1">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215-рс </w:t>
      </w:r>
      <w:r w:rsidR="00B2586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20.07.</w:t>
      </w:r>
      <w:r w:rsidR="00B25861">
        <w:rPr>
          <w:rFonts w:ascii="Times New Roman" w:eastAsia="Times New Roman" w:hAnsi="Times New Roman" w:cs="Times New Roman"/>
          <w:sz w:val="24"/>
          <w:szCs w:val="24"/>
          <w:lang w:eastAsia="ru-RU"/>
        </w:rPr>
        <w:t>2020</w:t>
      </w:r>
      <w:r w:rsidR="00B25861" w:rsidRPr="00B25861">
        <w:rPr>
          <w:rFonts w:ascii="Times New Roman" w:eastAsia="Times New Roman" w:hAnsi="Times New Roman" w:cs="Times New Roman"/>
          <w:sz w:val="24"/>
          <w:szCs w:val="24"/>
          <w:lang w:eastAsia="ru-RU"/>
        </w:rPr>
        <w:t xml:space="preserve"> г.</w:t>
      </w:r>
    </w:p>
    <w:p w:rsidR="00B25861" w:rsidRPr="00B25861" w:rsidRDefault="00B25861" w:rsidP="000C13C1">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p>
    <w:p w:rsidR="00B25861" w:rsidRPr="00B25861" w:rsidRDefault="00B25861" w:rsidP="000C13C1">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Председатель Совета депутатов</w:t>
      </w:r>
    </w:p>
    <w:p w:rsidR="00B25861" w:rsidRPr="00B25861" w:rsidRDefault="00B25861" w:rsidP="000C13C1">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сельского поселения</w:t>
      </w:r>
    </w:p>
    <w:p w:rsidR="00B25861" w:rsidRPr="00B25861" w:rsidRDefault="000C13C1" w:rsidP="000C13C1">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Талицкий </w:t>
      </w:r>
      <w:r w:rsidR="00B25861" w:rsidRPr="00B25861">
        <w:rPr>
          <w:rFonts w:ascii="Times New Roman" w:eastAsia="Times New Roman" w:hAnsi="Times New Roman" w:cs="Times New Roman"/>
          <w:sz w:val="24"/>
          <w:szCs w:val="24"/>
          <w:lang w:eastAsia="ru-RU"/>
        </w:rPr>
        <w:t>сельсовет</w:t>
      </w:r>
    </w:p>
    <w:p w:rsidR="00B25861" w:rsidRPr="00B25861" w:rsidRDefault="00B25861" w:rsidP="000C13C1">
      <w:pPr>
        <w:widowControl w:val="0"/>
        <w:autoSpaceDE w:val="0"/>
        <w:autoSpaceDN w:val="0"/>
        <w:adjustRightInd w:val="0"/>
        <w:spacing w:after="0" w:line="240" w:lineRule="auto"/>
        <w:ind w:firstLine="284"/>
        <w:jc w:val="right"/>
        <w:rPr>
          <w:rFonts w:ascii="Times New Roman" w:eastAsia="Times New Roman" w:hAnsi="Times New Roman" w:cs="Times New Roman"/>
          <w:bCs/>
          <w:sz w:val="24"/>
          <w:szCs w:val="24"/>
          <w:lang w:eastAsia="ru-RU"/>
        </w:rPr>
      </w:pPr>
      <w:r w:rsidRPr="00B25861">
        <w:rPr>
          <w:rFonts w:ascii="Times New Roman" w:eastAsia="Times New Roman" w:hAnsi="Times New Roman" w:cs="Times New Roman"/>
          <w:bCs/>
          <w:sz w:val="24"/>
          <w:szCs w:val="24"/>
          <w:lang w:eastAsia="ru-RU"/>
        </w:rPr>
        <w:t xml:space="preserve"> </w:t>
      </w:r>
    </w:p>
    <w:p w:rsidR="00B25861" w:rsidRPr="00B25861" w:rsidRDefault="00B25861" w:rsidP="000C13C1">
      <w:pPr>
        <w:widowControl w:val="0"/>
        <w:autoSpaceDE w:val="0"/>
        <w:autoSpaceDN w:val="0"/>
        <w:adjustRightInd w:val="0"/>
        <w:spacing w:after="0" w:line="240" w:lineRule="auto"/>
        <w:ind w:firstLine="284"/>
        <w:jc w:val="right"/>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 xml:space="preserve"> </w:t>
      </w:r>
    </w:p>
    <w:p w:rsidR="00B25861" w:rsidRPr="00B25861" w:rsidRDefault="000C13C1" w:rsidP="000C13C1">
      <w:pPr>
        <w:widowControl w:val="0"/>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 Васнева Т.В.</w:t>
      </w:r>
    </w:p>
    <w:p w:rsidR="00B25861" w:rsidRPr="00B25861" w:rsidRDefault="00B25861" w:rsidP="000C13C1">
      <w:pPr>
        <w:widowControl w:val="0"/>
        <w:autoSpaceDE w:val="0"/>
        <w:autoSpaceDN w:val="0"/>
        <w:adjustRightInd w:val="0"/>
        <w:spacing w:after="0" w:line="240" w:lineRule="auto"/>
        <w:ind w:firstLine="284"/>
        <w:jc w:val="right"/>
        <w:rPr>
          <w:rFonts w:ascii="Times New Roman" w:eastAsia="Times New Roman" w:hAnsi="Times New Roman" w:cs="Times New Roman"/>
          <w:sz w:val="20"/>
          <w:szCs w:val="20"/>
          <w:vertAlign w:val="superscript"/>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0C05E6"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УСТАВ</w:t>
      </w:r>
    </w:p>
    <w:p w:rsidR="00B25861" w:rsidRPr="000C05E6"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 xml:space="preserve">СЕЛЬСКОГО ПОСЕЛЕНИЯ </w:t>
      </w:r>
      <w:r w:rsidR="000C13C1">
        <w:rPr>
          <w:rFonts w:ascii="Times New Roman" w:eastAsia="Times New Roman" w:hAnsi="Times New Roman" w:cs="Times New Roman"/>
          <w:b/>
          <w:sz w:val="26"/>
          <w:szCs w:val="26"/>
          <w:lang w:eastAsia="ru-RU"/>
        </w:rPr>
        <w:t>ТАЛИЦКИЙ</w:t>
      </w:r>
      <w:r w:rsidRPr="000C05E6">
        <w:rPr>
          <w:rFonts w:ascii="Times New Roman" w:eastAsia="Times New Roman" w:hAnsi="Times New Roman" w:cs="Times New Roman"/>
          <w:b/>
          <w:sz w:val="26"/>
          <w:szCs w:val="26"/>
          <w:lang w:eastAsia="ru-RU"/>
        </w:rPr>
        <w:t xml:space="preserve"> СЕЛЬСОВЕТ</w:t>
      </w:r>
    </w:p>
    <w:p w:rsidR="00B25861" w:rsidRPr="000C05E6" w:rsidRDefault="000C13C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ДОБРИНСКОГО </w:t>
      </w:r>
      <w:r w:rsidR="00B25861" w:rsidRPr="000C05E6">
        <w:rPr>
          <w:rFonts w:ascii="Times New Roman" w:eastAsia="Times New Roman" w:hAnsi="Times New Roman" w:cs="Times New Roman"/>
          <w:b/>
          <w:sz w:val="26"/>
          <w:szCs w:val="26"/>
          <w:lang w:eastAsia="ru-RU"/>
        </w:rPr>
        <w:t>МУНИЦИПАЛЬНОГО РАЙОНА</w:t>
      </w: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C05E6">
        <w:rPr>
          <w:rFonts w:ascii="Times New Roman" w:eastAsia="Times New Roman" w:hAnsi="Times New Roman" w:cs="Times New Roman"/>
          <w:b/>
          <w:sz w:val="26"/>
          <w:szCs w:val="26"/>
          <w:lang w:eastAsia="ru-RU"/>
        </w:rPr>
        <w:t>ЛИПЕЦКОЙ ОБЛАСТИ РОССИЙСКОЙ ФЕДЕРАЦИИ</w:t>
      </w: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0C05E6"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25861" w:rsidRPr="000C05E6" w:rsidRDefault="00B25861" w:rsidP="00EF401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2020 год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Действуя на основании Конституции Российской Федерации, федеральных конституционных законов, Федерального закона от 06.10.2003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 Общие положения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 Местное самоуправление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 Права граждан на осуществление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w:t>
      </w:r>
      <w:r w:rsidR="000B2750" w:rsidRPr="000C05E6">
        <w:rPr>
          <w:rFonts w:ascii="Times New Roman" w:eastAsia="Times New Roman" w:hAnsi="Times New Roman" w:cs="Times New Roman"/>
          <w:sz w:val="26"/>
          <w:szCs w:val="26"/>
          <w:lang w:eastAsia="ru-RU"/>
        </w:rPr>
        <w:t xml:space="preserve"> на указанных выборах</w:t>
      </w:r>
      <w:r w:rsidRPr="000C05E6">
        <w:rPr>
          <w:rFonts w:ascii="Times New Roman" w:eastAsia="Times New Roman" w:hAnsi="Times New Roman" w:cs="Times New Roman"/>
          <w:sz w:val="26"/>
          <w:szCs w:val="26"/>
          <w:lang w:eastAsia="ru-RU"/>
        </w:rPr>
        <w:t>, а также участвовать в местном референдуме на тех же условиях, что и граждане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 Гарантии прав граждан на осуществление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 Правовая основа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w:t>
      </w:r>
      <w:r w:rsidRPr="000C05E6">
        <w:rPr>
          <w:rFonts w:ascii="Times New Roman" w:eastAsia="Times New Roman" w:hAnsi="Times New Roman" w:cs="Times New Roman"/>
          <w:sz w:val="26"/>
          <w:szCs w:val="26"/>
          <w:lang w:eastAsia="ru-RU"/>
        </w:rPr>
        <w:lastRenderedPageBreak/>
        <w:t xml:space="preserve">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0B2750" w:rsidRPr="000C05E6">
        <w:rPr>
          <w:rFonts w:ascii="Times New Roman" w:eastAsia="Times New Roman" w:hAnsi="Times New Roman" w:cs="Times New Roman"/>
          <w:sz w:val="26"/>
          <w:szCs w:val="26"/>
          <w:lang w:eastAsia="ru-RU"/>
        </w:rPr>
        <w:t xml:space="preserve">законы и иные </w:t>
      </w:r>
      <w:r w:rsidRPr="000C05E6">
        <w:rPr>
          <w:rFonts w:ascii="Times New Roman" w:eastAsia="Times New Roman" w:hAnsi="Times New Roman" w:cs="Times New Roman"/>
          <w:sz w:val="26"/>
          <w:szCs w:val="26"/>
          <w:lang w:eastAsia="ru-RU"/>
        </w:rPr>
        <w:t>нормативные правовые акты Липецкой области, настоящий Устав, решения, принятые на местных референдумах</w:t>
      </w:r>
      <w:r w:rsidR="000B2750" w:rsidRPr="000C05E6">
        <w:rPr>
          <w:rFonts w:ascii="Times New Roman" w:eastAsia="Times New Roman" w:hAnsi="Times New Roman" w:cs="Times New Roman"/>
          <w:sz w:val="26"/>
          <w:szCs w:val="26"/>
          <w:lang w:eastAsia="ru-RU"/>
        </w:rPr>
        <w:t xml:space="preserve"> и сходах граждан</w:t>
      </w:r>
      <w:r w:rsidRPr="000C05E6">
        <w:rPr>
          <w:rFonts w:ascii="Times New Roman" w:eastAsia="Times New Roman" w:hAnsi="Times New Roman" w:cs="Times New Roman"/>
          <w:sz w:val="26"/>
          <w:szCs w:val="26"/>
          <w:lang w:eastAsia="ru-RU"/>
        </w:rPr>
        <w:t>, иные муниципальные правовые акты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 Устав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6. Официальные символы и порядок их использования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w:t>
      </w:r>
      <w:r w:rsidR="000B2750" w:rsidRPr="000C05E6">
        <w:rPr>
          <w:rFonts w:ascii="Times New Roman" w:eastAsia="Times New Roman" w:hAnsi="Times New Roman" w:cs="Times New Roman"/>
          <w:sz w:val="26"/>
          <w:szCs w:val="26"/>
          <w:lang w:eastAsia="ru-RU"/>
        </w:rPr>
        <w:t xml:space="preserve">Официальные символы сельского поселения и порядок официального использования указанных символов </w:t>
      </w:r>
      <w:r w:rsidRPr="000C05E6">
        <w:rPr>
          <w:rFonts w:ascii="Times New Roman" w:eastAsia="Times New Roman" w:hAnsi="Times New Roman" w:cs="Times New Roman"/>
          <w:sz w:val="26"/>
          <w:szCs w:val="26"/>
          <w:lang w:eastAsia="ru-RU"/>
        </w:rPr>
        <w:t>устанавливаются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II. Статус и состав территории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7. Наименование и статус муниципального образования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Наименование и статус муниципального образован</w:t>
      </w:r>
      <w:r w:rsidR="000871DF" w:rsidRPr="000C05E6">
        <w:rPr>
          <w:rFonts w:ascii="Times New Roman" w:eastAsia="Times New Roman" w:hAnsi="Times New Roman" w:cs="Times New Roman"/>
          <w:sz w:val="26"/>
          <w:szCs w:val="26"/>
          <w:lang w:eastAsia="ru-RU"/>
        </w:rPr>
        <w:t xml:space="preserve">ия: сельское поселение </w:t>
      </w:r>
      <w:r w:rsidR="000C13C1">
        <w:rPr>
          <w:rFonts w:ascii="Times New Roman" w:eastAsia="Times New Roman" w:hAnsi="Times New Roman" w:cs="Times New Roman"/>
          <w:sz w:val="26"/>
          <w:szCs w:val="26"/>
          <w:lang w:eastAsia="ru-RU"/>
        </w:rPr>
        <w:t>Талицкий</w:t>
      </w:r>
      <w:r w:rsidRPr="000C05E6">
        <w:rPr>
          <w:rFonts w:ascii="Times New Roman" w:eastAsia="Times New Roman" w:hAnsi="Times New Roman" w:cs="Times New Roman"/>
          <w:sz w:val="26"/>
          <w:szCs w:val="26"/>
          <w:lang w:eastAsia="ru-RU"/>
        </w:rPr>
        <w:t xml:space="preserve"> сельсовет </w:t>
      </w:r>
      <w:r w:rsidR="000C13C1">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(далее – сельское поселение).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Сокращенное наименова</w:t>
      </w:r>
      <w:r w:rsidR="000871DF" w:rsidRPr="000C05E6">
        <w:rPr>
          <w:rFonts w:ascii="Times New Roman" w:eastAsia="Times New Roman" w:hAnsi="Times New Roman" w:cs="Times New Roman"/>
          <w:sz w:val="26"/>
          <w:szCs w:val="26"/>
          <w:lang w:eastAsia="ru-RU"/>
        </w:rPr>
        <w:t xml:space="preserve">ние муниципального образования: </w:t>
      </w:r>
      <w:r w:rsidR="000C13C1">
        <w:rPr>
          <w:rFonts w:ascii="Times New Roman" w:eastAsia="Times New Roman" w:hAnsi="Times New Roman" w:cs="Times New Roman"/>
          <w:sz w:val="26"/>
          <w:szCs w:val="26"/>
          <w:lang w:eastAsia="ru-RU"/>
        </w:rPr>
        <w:t xml:space="preserve">Талицкий </w:t>
      </w:r>
      <w:r w:rsidRPr="000C05E6">
        <w:rPr>
          <w:rFonts w:ascii="Times New Roman" w:eastAsia="Times New Roman" w:hAnsi="Times New Roman" w:cs="Times New Roman"/>
          <w:sz w:val="26"/>
          <w:szCs w:val="26"/>
          <w:lang w:eastAsia="ru-RU"/>
        </w:rPr>
        <w:t>сельсовет</w:t>
      </w:r>
      <w:r w:rsidR="000871DF" w:rsidRPr="000C05E6">
        <w:rPr>
          <w:rFonts w:ascii="Times New Roman" w:eastAsia="Times New Roman" w:hAnsi="Times New Roman" w:cs="Times New Roman"/>
          <w:sz w:val="26"/>
          <w:szCs w:val="26"/>
          <w:lang w:eastAsia="ru-RU"/>
        </w:rPr>
        <w:t xml:space="preserve"> </w:t>
      </w:r>
      <w:r w:rsidR="000C13C1">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8. Границ</w:t>
      </w:r>
      <w:r w:rsidR="00155190" w:rsidRPr="000C05E6">
        <w:rPr>
          <w:rFonts w:ascii="Times New Roman" w:eastAsia="Times New Roman" w:hAnsi="Times New Roman" w:cs="Times New Roman"/>
          <w:b/>
          <w:bCs/>
          <w:sz w:val="26"/>
          <w:szCs w:val="26"/>
          <w:lang w:eastAsia="ru-RU"/>
        </w:rPr>
        <w:t>а</w:t>
      </w:r>
      <w:r w:rsidRPr="000C05E6">
        <w:rPr>
          <w:rFonts w:ascii="Times New Roman" w:eastAsia="Times New Roman" w:hAnsi="Times New Roman" w:cs="Times New Roman"/>
          <w:b/>
          <w:bCs/>
          <w:sz w:val="26"/>
          <w:szCs w:val="26"/>
          <w:lang w:eastAsia="ru-RU"/>
        </w:rPr>
        <w:t xml:space="preserve"> и состав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Границ</w:t>
      </w:r>
      <w:r w:rsidR="000B2750" w:rsidRPr="000C05E6">
        <w:rPr>
          <w:rFonts w:ascii="Times New Roman" w:eastAsia="Times New Roman" w:hAnsi="Times New Roman" w:cs="Times New Roman"/>
          <w:sz w:val="26"/>
          <w:szCs w:val="26"/>
          <w:lang w:eastAsia="ru-RU"/>
        </w:rPr>
        <w:t>а</w:t>
      </w:r>
      <w:r w:rsidRPr="000C05E6">
        <w:rPr>
          <w:rFonts w:ascii="Times New Roman" w:eastAsia="Times New Roman" w:hAnsi="Times New Roman" w:cs="Times New Roman"/>
          <w:sz w:val="26"/>
          <w:szCs w:val="26"/>
          <w:lang w:eastAsia="ru-RU"/>
        </w:rPr>
        <w:t xml:space="preserve"> территории</w:t>
      </w:r>
      <w:r w:rsidR="000B2750" w:rsidRPr="000C05E6">
        <w:rPr>
          <w:rFonts w:ascii="Times New Roman" w:eastAsia="Times New Roman" w:hAnsi="Times New Roman" w:cs="Times New Roman"/>
          <w:sz w:val="26"/>
          <w:szCs w:val="26"/>
          <w:lang w:eastAsia="ru-RU"/>
        </w:rPr>
        <w:t xml:space="preserve"> сельского поселения установлена</w:t>
      </w:r>
      <w:r w:rsidRPr="000C05E6">
        <w:rPr>
          <w:rFonts w:ascii="Times New Roman" w:eastAsia="Times New Roman" w:hAnsi="Times New Roman" w:cs="Times New Roman"/>
          <w:sz w:val="26"/>
          <w:szCs w:val="26"/>
          <w:lang w:eastAsia="ru-RU"/>
        </w:rPr>
        <w:t xml:space="preserve"> Законом Липецкой области от 23.09.2004 № 126-ОЗ «Об установлении границ муниципальных образований Липецкой области».</w:t>
      </w:r>
    </w:p>
    <w:p w:rsidR="00DF7356" w:rsidRPr="000C05E6"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 границе</w:t>
      </w:r>
      <w:r w:rsidR="00DF7356" w:rsidRPr="000C05E6">
        <w:rPr>
          <w:rFonts w:ascii="Times New Roman" w:eastAsia="Times New Roman" w:hAnsi="Times New Roman" w:cs="Times New Roman"/>
          <w:sz w:val="26"/>
          <w:szCs w:val="26"/>
          <w:lang w:eastAsia="ru-RU"/>
        </w:rPr>
        <w:t xml:space="preserve"> сельского поселения находятся следующие населенные пункты: </w:t>
      </w:r>
      <w:r w:rsidR="000C13C1">
        <w:rPr>
          <w:rFonts w:ascii="Times New Roman" w:eastAsia="Times New Roman" w:hAnsi="Times New Roman" w:cs="Times New Roman"/>
          <w:sz w:val="26"/>
          <w:szCs w:val="26"/>
          <w:lang w:eastAsia="ru-RU"/>
        </w:rPr>
        <w:t>село Талицкий Чамлык, село Чамлык-Никольское, деревня Московка, деревня Забитюжье</w:t>
      </w:r>
      <w:r w:rsidR="000871DF"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9. Изменение границ</w:t>
      </w:r>
      <w:r w:rsidR="00155190" w:rsidRPr="000C05E6">
        <w:rPr>
          <w:rFonts w:ascii="Times New Roman" w:eastAsia="Times New Roman" w:hAnsi="Times New Roman" w:cs="Times New Roman"/>
          <w:b/>
          <w:bCs/>
          <w:sz w:val="26"/>
          <w:szCs w:val="26"/>
          <w:lang w:eastAsia="ru-RU"/>
        </w:rPr>
        <w:t>ы</w:t>
      </w:r>
      <w:r w:rsidRPr="000C05E6">
        <w:rPr>
          <w:rFonts w:ascii="Times New Roman" w:eastAsia="Times New Roman" w:hAnsi="Times New Roman" w:cs="Times New Roman"/>
          <w:b/>
          <w:bCs/>
          <w:sz w:val="26"/>
          <w:szCs w:val="26"/>
          <w:lang w:eastAsia="ru-RU"/>
        </w:rPr>
        <w:t xml:space="preserve">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Изменение границ</w:t>
      </w:r>
      <w:r w:rsidR="00155190"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Инициатива населения об изменении границ</w:t>
      </w:r>
      <w:r w:rsidR="00155190"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Инициатива органов местного самоуправления об изменении границ</w:t>
      </w:r>
      <w:r w:rsidR="00155190"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оформляется решениями соответствующих органов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Изменение границ</w:t>
      </w:r>
      <w:r w:rsidR="00155190"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w:t>
      </w:r>
      <w:r w:rsidR="000271FE" w:rsidRPr="000C05E6">
        <w:rPr>
          <w:rFonts w:ascii="Times New Roman" w:eastAsia="Times New Roman" w:hAnsi="Times New Roman" w:cs="Times New Roman"/>
          <w:sz w:val="26"/>
          <w:szCs w:val="26"/>
          <w:lang w:eastAsia="ru-RU"/>
        </w:rPr>
        <w:t>19</w:t>
      </w:r>
      <w:r w:rsidRPr="000C05E6">
        <w:rPr>
          <w:rFonts w:ascii="Times New Roman" w:eastAsia="Times New Roman" w:hAnsi="Times New Roman" w:cs="Times New Roman"/>
          <w:sz w:val="26"/>
          <w:szCs w:val="26"/>
          <w:lang w:eastAsia="ru-RU"/>
        </w:rPr>
        <w:t xml:space="preserve"> настоящего Устава, либо на сходе граждан, проводимом в порядке, предусмотренном статьей 2</w:t>
      </w:r>
      <w:r w:rsidR="000271FE"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xml:space="preserve"> настоящего Устава, с учетом мнения </w:t>
      </w:r>
      <w:r w:rsidR="00E5456E" w:rsidRPr="000C05E6">
        <w:rPr>
          <w:rFonts w:ascii="Times New Roman" w:eastAsia="Times New Roman" w:hAnsi="Times New Roman" w:cs="Times New Roman"/>
          <w:sz w:val="26"/>
          <w:szCs w:val="26"/>
          <w:lang w:eastAsia="ru-RU"/>
        </w:rPr>
        <w:t xml:space="preserve">представительных органов </w:t>
      </w:r>
      <w:r w:rsidR="000C5EF9" w:rsidRPr="000C05E6">
        <w:rPr>
          <w:rFonts w:ascii="Times New Roman" w:eastAsia="Times New Roman" w:hAnsi="Times New Roman" w:cs="Times New Roman"/>
          <w:sz w:val="26"/>
          <w:szCs w:val="26"/>
          <w:lang w:eastAsia="ru-RU"/>
        </w:rPr>
        <w:t xml:space="preserve">соответствующих </w:t>
      </w:r>
      <w:r w:rsidRPr="000C05E6">
        <w:rPr>
          <w:rFonts w:ascii="Times New Roman" w:eastAsia="Times New Roman" w:hAnsi="Times New Roman" w:cs="Times New Roman"/>
          <w:sz w:val="26"/>
          <w:szCs w:val="26"/>
          <w:lang w:eastAsia="ru-RU"/>
        </w:rPr>
        <w:t>сельск</w:t>
      </w:r>
      <w:r w:rsidR="000C5EF9" w:rsidRPr="000C05E6">
        <w:rPr>
          <w:rFonts w:ascii="Times New Roman" w:eastAsia="Times New Roman" w:hAnsi="Times New Roman" w:cs="Times New Roman"/>
          <w:sz w:val="26"/>
          <w:szCs w:val="26"/>
          <w:lang w:eastAsia="ru-RU"/>
        </w:rPr>
        <w:t>их поселений</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155190" w:rsidRPr="000C05E6">
        <w:rPr>
          <w:rFonts w:ascii="Times New Roman" w:hAnsi="Times New Roman" w:cs="Times New Roman"/>
          <w:sz w:val="26"/>
          <w:szCs w:val="26"/>
        </w:rPr>
        <w:t xml:space="preserve"> </w:t>
      </w:r>
      <w:r w:rsidR="00155190" w:rsidRPr="000C05E6">
        <w:rPr>
          <w:rFonts w:ascii="Times New Roman" w:eastAsia="Times New Roman" w:hAnsi="Times New Roman" w:cs="Times New Roman"/>
          <w:sz w:val="26"/>
          <w:szCs w:val="26"/>
          <w:lang w:eastAsia="ru-RU"/>
        </w:rPr>
        <w:t>Изменение границ</w:t>
      </w:r>
      <w:r w:rsidR="008C2E09" w:rsidRPr="000C05E6">
        <w:rPr>
          <w:rFonts w:ascii="Times New Roman" w:eastAsia="Times New Roman" w:hAnsi="Times New Roman" w:cs="Times New Roman"/>
          <w:sz w:val="26"/>
          <w:szCs w:val="26"/>
          <w:lang w:eastAsia="ru-RU"/>
        </w:rPr>
        <w:t>ы</w:t>
      </w:r>
      <w:r w:rsidR="00155190" w:rsidRPr="000C05E6">
        <w:rPr>
          <w:rFonts w:ascii="Times New Roman" w:eastAsia="Times New Roman" w:hAnsi="Times New Roman" w:cs="Times New Roman"/>
          <w:sz w:val="26"/>
          <w:szCs w:val="26"/>
          <w:lang w:eastAsia="ru-RU"/>
        </w:rPr>
        <w:t xml:space="preserve"> </w:t>
      </w:r>
      <w:r w:rsidR="000C13C1">
        <w:rPr>
          <w:rFonts w:ascii="Times New Roman" w:eastAsia="Times New Roman" w:hAnsi="Times New Roman" w:cs="Times New Roman"/>
          <w:sz w:val="26"/>
          <w:szCs w:val="26"/>
          <w:lang w:eastAsia="ru-RU"/>
        </w:rPr>
        <w:t>Добринского</w:t>
      </w:r>
      <w:r w:rsidR="0016420B" w:rsidRPr="000C05E6">
        <w:rPr>
          <w:rFonts w:ascii="Times New Roman" w:eastAsia="Times New Roman" w:hAnsi="Times New Roman" w:cs="Times New Roman"/>
          <w:sz w:val="26"/>
          <w:szCs w:val="26"/>
          <w:lang w:eastAsia="ru-RU"/>
        </w:rPr>
        <w:t xml:space="preserve"> </w:t>
      </w:r>
      <w:r w:rsidR="00155190" w:rsidRPr="000C05E6">
        <w:rPr>
          <w:rFonts w:ascii="Times New Roman" w:eastAsia="Times New Roman" w:hAnsi="Times New Roman" w:cs="Times New Roman"/>
          <w:sz w:val="26"/>
          <w:szCs w:val="26"/>
          <w:lang w:eastAsia="ru-RU"/>
        </w:rPr>
        <w:t>муниципальн</w:t>
      </w:r>
      <w:r w:rsidR="0016420B" w:rsidRPr="000C05E6">
        <w:rPr>
          <w:rFonts w:ascii="Times New Roman" w:eastAsia="Times New Roman" w:hAnsi="Times New Roman" w:cs="Times New Roman"/>
          <w:sz w:val="26"/>
          <w:szCs w:val="26"/>
          <w:lang w:eastAsia="ru-RU"/>
        </w:rPr>
        <w:t>ого</w:t>
      </w:r>
      <w:r w:rsidR="00155190" w:rsidRPr="000C05E6">
        <w:rPr>
          <w:rFonts w:ascii="Times New Roman" w:eastAsia="Times New Roman" w:hAnsi="Times New Roman" w:cs="Times New Roman"/>
          <w:sz w:val="26"/>
          <w:szCs w:val="26"/>
          <w:lang w:eastAsia="ru-RU"/>
        </w:rPr>
        <w:t xml:space="preserve"> район</w:t>
      </w:r>
      <w:r w:rsidR="0016420B" w:rsidRPr="000C05E6">
        <w:rPr>
          <w:rFonts w:ascii="Times New Roman" w:eastAsia="Times New Roman" w:hAnsi="Times New Roman" w:cs="Times New Roman"/>
          <w:sz w:val="26"/>
          <w:szCs w:val="26"/>
          <w:lang w:eastAsia="ru-RU"/>
        </w:rPr>
        <w:t>а</w:t>
      </w:r>
      <w:r w:rsidR="00155190" w:rsidRPr="000C05E6">
        <w:rPr>
          <w:rFonts w:ascii="Times New Roman" w:eastAsia="Times New Roman" w:hAnsi="Times New Roman" w:cs="Times New Roman"/>
          <w:sz w:val="26"/>
          <w:szCs w:val="26"/>
          <w:lang w:eastAsia="ru-RU"/>
        </w:rPr>
        <w:t xml:space="preserve">, влекущее отнесение территорий </w:t>
      </w:r>
      <w:r w:rsidR="0016420B" w:rsidRPr="000C05E6">
        <w:rPr>
          <w:rFonts w:ascii="Times New Roman" w:eastAsia="Times New Roman" w:hAnsi="Times New Roman" w:cs="Times New Roman"/>
          <w:sz w:val="26"/>
          <w:szCs w:val="26"/>
          <w:lang w:eastAsia="ru-RU"/>
        </w:rPr>
        <w:t xml:space="preserve">сельского </w:t>
      </w:r>
      <w:r w:rsidR="00155190" w:rsidRPr="000C05E6">
        <w:rPr>
          <w:rFonts w:ascii="Times New Roman" w:eastAsia="Times New Roman" w:hAnsi="Times New Roman" w:cs="Times New Roman"/>
          <w:sz w:val="26"/>
          <w:szCs w:val="26"/>
          <w:lang w:eastAsia="ru-RU"/>
        </w:rPr>
        <w:t>поселени</w:t>
      </w:r>
      <w:r w:rsidR="0016420B" w:rsidRPr="000C05E6">
        <w:rPr>
          <w:rFonts w:ascii="Times New Roman" w:eastAsia="Times New Roman" w:hAnsi="Times New Roman" w:cs="Times New Roman"/>
          <w:sz w:val="26"/>
          <w:szCs w:val="26"/>
          <w:lang w:eastAsia="ru-RU"/>
        </w:rPr>
        <w:t>я</w:t>
      </w:r>
      <w:r w:rsidR="00155190" w:rsidRPr="000C05E6">
        <w:rPr>
          <w:rFonts w:ascii="Times New Roman" w:eastAsia="Times New Roman" w:hAnsi="Times New Roman" w:cs="Times New Roman"/>
          <w:sz w:val="26"/>
          <w:szCs w:val="26"/>
          <w:lang w:eastAsia="ru-RU"/>
        </w:rPr>
        <w:t xml:space="preserve"> и (или) населенных пунктов</w:t>
      </w:r>
      <w:r w:rsidR="0016420B" w:rsidRPr="000C05E6">
        <w:rPr>
          <w:rFonts w:ascii="Times New Roman" w:eastAsia="Times New Roman" w:hAnsi="Times New Roman" w:cs="Times New Roman"/>
          <w:sz w:val="26"/>
          <w:szCs w:val="26"/>
          <w:lang w:eastAsia="ru-RU"/>
        </w:rPr>
        <w:t xml:space="preserve"> сельского поселения</w:t>
      </w:r>
      <w:r w:rsidR="00155190" w:rsidRPr="000C05E6">
        <w:rPr>
          <w:rFonts w:ascii="Times New Roman" w:eastAsia="Times New Roman" w:hAnsi="Times New Roman" w:cs="Times New Roman"/>
          <w:sz w:val="26"/>
          <w:szCs w:val="26"/>
          <w:lang w:eastAsia="ru-RU"/>
        </w:rPr>
        <w:t xml:space="preserve"> к территориям других муниципальных районов, осуществляется с согласия населения данных </w:t>
      </w:r>
      <w:r w:rsidR="0016420B" w:rsidRPr="000C05E6">
        <w:rPr>
          <w:rFonts w:ascii="Times New Roman" w:eastAsia="Times New Roman" w:hAnsi="Times New Roman" w:cs="Times New Roman"/>
          <w:sz w:val="26"/>
          <w:szCs w:val="26"/>
          <w:lang w:eastAsia="ru-RU"/>
        </w:rPr>
        <w:t xml:space="preserve">сельского </w:t>
      </w:r>
      <w:r w:rsidR="00155190" w:rsidRPr="000C05E6">
        <w:rPr>
          <w:rFonts w:ascii="Times New Roman" w:eastAsia="Times New Roman" w:hAnsi="Times New Roman" w:cs="Times New Roman"/>
          <w:sz w:val="26"/>
          <w:szCs w:val="26"/>
          <w:lang w:eastAsia="ru-RU"/>
        </w:rPr>
        <w:t>поселени</w:t>
      </w:r>
      <w:r w:rsidR="0016420B" w:rsidRPr="000C05E6">
        <w:rPr>
          <w:rFonts w:ascii="Times New Roman" w:eastAsia="Times New Roman" w:hAnsi="Times New Roman" w:cs="Times New Roman"/>
          <w:sz w:val="26"/>
          <w:szCs w:val="26"/>
          <w:lang w:eastAsia="ru-RU"/>
        </w:rPr>
        <w:t>я</w:t>
      </w:r>
      <w:r w:rsidR="00155190" w:rsidRPr="000C05E6">
        <w:rPr>
          <w:rFonts w:ascii="Times New Roman" w:eastAsia="Times New Roman" w:hAnsi="Times New Roman" w:cs="Times New Roman"/>
          <w:sz w:val="26"/>
          <w:szCs w:val="26"/>
          <w:lang w:eastAsia="ru-RU"/>
        </w:rPr>
        <w:t xml:space="preserve"> и (или) населенных пунктов, выраженного путем голосования, предусмотренного </w:t>
      </w:r>
      <w:r w:rsidR="009800B0" w:rsidRPr="000C05E6">
        <w:rPr>
          <w:rFonts w:ascii="Times New Roman" w:eastAsia="Times New Roman" w:hAnsi="Times New Roman" w:cs="Times New Roman"/>
          <w:sz w:val="26"/>
          <w:szCs w:val="26"/>
          <w:lang w:eastAsia="ru-RU"/>
        </w:rPr>
        <w:t>статьей 19</w:t>
      </w:r>
      <w:r w:rsidR="0016420B" w:rsidRPr="000C05E6">
        <w:rPr>
          <w:rFonts w:ascii="Times New Roman" w:eastAsia="Times New Roman" w:hAnsi="Times New Roman" w:cs="Times New Roman"/>
          <w:sz w:val="26"/>
          <w:szCs w:val="26"/>
          <w:lang w:eastAsia="ru-RU"/>
        </w:rPr>
        <w:t xml:space="preserve"> настоящего Устава</w:t>
      </w:r>
      <w:r w:rsidR="00155190" w:rsidRPr="000C05E6">
        <w:rPr>
          <w:rFonts w:ascii="Times New Roman" w:eastAsia="Times New Roman" w:hAnsi="Times New Roman" w:cs="Times New Roman"/>
          <w:sz w:val="26"/>
          <w:szCs w:val="26"/>
          <w:lang w:eastAsia="ru-RU"/>
        </w:rPr>
        <w:t>, либо на сходах граждан, проводимых в порядке, предусмотренном статьей </w:t>
      </w:r>
      <w:r w:rsidR="0016420B" w:rsidRPr="000C05E6">
        <w:rPr>
          <w:rFonts w:ascii="Times New Roman" w:eastAsia="Times New Roman" w:hAnsi="Times New Roman" w:cs="Times New Roman"/>
          <w:sz w:val="26"/>
          <w:szCs w:val="26"/>
          <w:lang w:eastAsia="ru-RU"/>
        </w:rPr>
        <w:t>2</w:t>
      </w:r>
      <w:r w:rsidR="009800B0" w:rsidRPr="000C05E6">
        <w:rPr>
          <w:rFonts w:ascii="Times New Roman" w:eastAsia="Times New Roman" w:hAnsi="Times New Roman" w:cs="Times New Roman"/>
          <w:sz w:val="26"/>
          <w:szCs w:val="26"/>
          <w:lang w:eastAsia="ru-RU"/>
        </w:rPr>
        <w:t>0</w:t>
      </w:r>
      <w:r w:rsidR="0016420B" w:rsidRPr="000C05E6">
        <w:rPr>
          <w:rFonts w:ascii="Times New Roman" w:eastAsia="Times New Roman" w:hAnsi="Times New Roman" w:cs="Times New Roman"/>
          <w:sz w:val="26"/>
          <w:szCs w:val="26"/>
          <w:lang w:eastAsia="ru-RU"/>
        </w:rPr>
        <w:t xml:space="preserve"> настоящего Устава</w:t>
      </w:r>
      <w:r w:rsidR="00155190" w:rsidRPr="000C05E6">
        <w:rPr>
          <w:rFonts w:ascii="Times New Roman" w:eastAsia="Times New Roman" w:hAnsi="Times New Roman" w:cs="Times New Roman"/>
          <w:sz w:val="26"/>
          <w:szCs w:val="26"/>
          <w:lang w:eastAsia="ru-RU"/>
        </w:rPr>
        <w:t>, с учетом мнения представительных органов соответствующих муниципальных районов.</w:t>
      </w:r>
    </w:p>
    <w:p w:rsidR="00155190" w:rsidRPr="000C05E6"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w:t>
      </w:r>
      <w:r w:rsidRPr="000C05E6">
        <w:rPr>
          <w:rFonts w:ascii="Times New Roman" w:hAnsi="Times New Roman" w:cs="Times New Roman"/>
          <w:sz w:val="26"/>
          <w:szCs w:val="26"/>
        </w:rPr>
        <w:t xml:space="preserve"> </w:t>
      </w:r>
      <w:r w:rsidRPr="000C05E6">
        <w:rPr>
          <w:rFonts w:ascii="Times New Roman" w:eastAsia="Times New Roman" w:hAnsi="Times New Roman" w:cs="Times New Roman"/>
          <w:sz w:val="26"/>
          <w:szCs w:val="26"/>
          <w:lang w:eastAsia="ru-RU"/>
        </w:rPr>
        <w:t>Изменение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w:t>
      </w:r>
      <w:r w:rsidR="000C13C1">
        <w:rPr>
          <w:rFonts w:ascii="Times New Roman" w:eastAsia="Times New Roman" w:hAnsi="Times New Roman" w:cs="Times New Roman"/>
          <w:sz w:val="26"/>
          <w:szCs w:val="26"/>
          <w:lang w:eastAsia="ru-RU"/>
        </w:rPr>
        <w:t xml:space="preserve">Добринского </w:t>
      </w:r>
      <w:r w:rsidR="0016420B" w:rsidRPr="000C05E6">
        <w:rPr>
          <w:rFonts w:ascii="Times New Roman" w:eastAsia="Times New Roman" w:hAnsi="Times New Roman" w:cs="Times New Roman"/>
          <w:sz w:val="26"/>
          <w:szCs w:val="26"/>
          <w:lang w:eastAsia="ru-RU"/>
        </w:rPr>
        <w:t xml:space="preserve">муниципального района </w:t>
      </w:r>
      <w:r w:rsidRPr="000C05E6">
        <w:rPr>
          <w:rFonts w:ascii="Times New Roman" w:eastAsia="Times New Roman" w:hAnsi="Times New Roman" w:cs="Times New Roman"/>
          <w:sz w:val="26"/>
          <w:szCs w:val="26"/>
          <w:lang w:eastAsia="ru-RU"/>
        </w:rPr>
        <w:t xml:space="preserve">и </w:t>
      </w:r>
      <w:r w:rsidR="0016420B" w:rsidRPr="000C05E6">
        <w:rPr>
          <w:rFonts w:ascii="Times New Roman" w:eastAsia="Times New Roman" w:hAnsi="Times New Roman" w:cs="Times New Roman"/>
          <w:sz w:val="26"/>
          <w:szCs w:val="26"/>
          <w:lang w:eastAsia="ru-RU"/>
        </w:rPr>
        <w:t xml:space="preserve">сельского </w:t>
      </w:r>
      <w:r w:rsidRPr="000C05E6">
        <w:rPr>
          <w:rFonts w:ascii="Times New Roman" w:eastAsia="Times New Roman" w:hAnsi="Times New Roman" w:cs="Times New Roman"/>
          <w:sz w:val="26"/>
          <w:szCs w:val="26"/>
          <w:lang w:eastAsia="ru-RU"/>
        </w:rPr>
        <w:t>поселени</w:t>
      </w:r>
      <w:r w:rsidR="0016420B"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 xml:space="preserve">, влекущее отнесение территорий отдельных входящих в состав </w:t>
      </w:r>
      <w:r w:rsidR="0016420B" w:rsidRPr="000C05E6">
        <w:rPr>
          <w:rFonts w:ascii="Times New Roman" w:eastAsia="Times New Roman" w:hAnsi="Times New Roman" w:cs="Times New Roman"/>
          <w:sz w:val="26"/>
          <w:szCs w:val="26"/>
          <w:lang w:eastAsia="ru-RU"/>
        </w:rPr>
        <w:t>сельского</w:t>
      </w:r>
      <w:r w:rsidRPr="000C05E6">
        <w:rPr>
          <w:rFonts w:ascii="Times New Roman" w:eastAsia="Times New Roman" w:hAnsi="Times New Roman" w:cs="Times New Roman"/>
          <w:sz w:val="26"/>
          <w:szCs w:val="26"/>
          <w:lang w:eastAsia="ru-RU"/>
        </w:rPr>
        <w:t xml:space="preserve"> поселени</w:t>
      </w:r>
      <w:r w:rsidR="0016420B"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 xml:space="preserve"> поселков и сельских населенных пунктов к </w:t>
      </w:r>
      <w:r w:rsidR="00846461" w:rsidRPr="000C05E6">
        <w:rPr>
          <w:rFonts w:ascii="Times New Roman" w:eastAsia="Times New Roman" w:hAnsi="Times New Roman" w:cs="Times New Roman"/>
          <w:sz w:val="26"/>
          <w:szCs w:val="26"/>
          <w:lang w:eastAsia="ru-RU"/>
        </w:rPr>
        <w:t xml:space="preserve">территориям </w:t>
      </w:r>
      <w:r w:rsidRPr="000C05E6">
        <w:rPr>
          <w:rFonts w:ascii="Times New Roman" w:eastAsia="Times New Roman" w:hAnsi="Times New Roman" w:cs="Times New Roman"/>
          <w:sz w:val="26"/>
          <w:szCs w:val="26"/>
          <w:lang w:eastAsia="ru-RU"/>
        </w:rPr>
        <w:t>городских округов, осуществляется с согласия населения</w:t>
      </w:r>
      <w:r w:rsidR="0016420B" w:rsidRPr="000C05E6">
        <w:rPr>
          <w:rFonts w:ascii="Times New Roman" w:eastAsia="Times New Roman" w:hAnsi="Times New Roman" w:cs="Times New Roman"/>
          <w:sz w:val="26"/>
          <w:szCs w:val="26"/>
          <w:lang w:eastAsia="ru-RU"/>
        </w:rPr>
        <w:t xml:space="preserve"> сельского</w:t>
      </w:r>
      <w:r w:rsidRPr="000C05E6">
        <w:rPr>
          <w:rFonts w:ascii="Times New Roman" w:eastAsia="Times New Roman" w:hAnsi="Times New Roman" w:cs="Times New Roman"/>
          <w:sz w:val="26"/>
          <w:szCs w:val="26"/>
          <w:lang w:eastAsia="ru-RU"/>
        </w:rPr>
        <w:t xml:space="preserve"> поселени</w:t>
      </w:r>
      <w:r w:rsidR="0016420B"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 xml:space="preserve"> и городских округов, выраженного представительными органами соответствующих </w:t>
      </w:r>
      <w:r w:rsidR="0016420B" w:rsidRPr="000C05E6">
        <w:rPr>
          <w:rFonts w:ascii="Times New Roman" w:eastAsia="Times New Roman" w:hAnsi="Times New Roman" w:cs="Times New Roman"/>
          <w:sz w:val="26"/>
          <w:szCs w:val="26"/>
          <w:lang w:eastAsia="ru-RU"/>
        </w:rPr>
        <w:t xml:space="preserve">сельского </w:t>
      </w:r>
      <w:r w:rsidRPr="000C05E6">
        <w:rPr>
          <w:rFonts w:ascii="Times New Roman" w:eastAsia="Times New Roman" w:hAnsi="Times New Roman" w:cs="Times New Roman"/>
          <w:sz w:val="26"/>
          <w:szCs w:val="26"/>
          <w:lang w:eastAsia="ru-RU"/>
        </w:rPr>
        <w:t>поселени</w:t>
      </w:r>
      <w:r w:rsidR="0016420B"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 xml:space="preserve"> и городских округов, а также с учетом мнения населения муниципальн</w:t>
      </w:r>
      <w:r w:rsidR="005D0A3C" w:rsidRPr="000C05E6">
        <w:rPr>
          <w:rFonts w:ascii="Times New Roman" w:eastAsia="Times New Roman" w:hAnsi="Times New Roman" w:cs="Times New Roman"/>
          <w:sz w:val="26"/>
          <w:szCs w:val="26"/>
          <w:lang w:eastAsia="ru-RU"/>
        </w:rPr>
        <w:t>ого</w:t>
      </w:r>
      <w:r w:rsidRPr="000C05E6">
        <w:rPr>
          <w:rFonts w:ascii="Times New Roman" w:eastAsia="Times New Roman" w:hAnsi="Times New Roman" w:cs="Times New Roman"/>
          <w:sz w:val="26"/>
          <w:szCs w:val="26"/>
          <w:lang w:eastAsia="ru-RU"/>
        </w:rPr>
        <w:t xml:space="preserve"> район</w:t>
      </w:r>
      <w:r w:rsidR="005D0A3C" w:rsidRPr="000C05E6">
        <w:rPr>
          <w:rFonts w:ascii="Times New Roman" w:eastAsia="Times New Roman" w:hAnsi="Times New Roman" w:cs="Times New Roman"/>
          <w:sz w:val="26"/>
          <w:szCs w:val="26"/>
          <w:lang w:eastAsia="ru-RU"/>
        </w:rPr>
        <w:t>а</w:t>
      </w:r>
      <w:r w:rsidRPr="000C05E6">
        <w:rPr>
          <w:rFonts w:ascii="Times New Roman" w:eastAsia="Times New Roman" w:hAnsi="Times New Roman" w:cs="Times New Roman"/>
          <w:sz w:val="26"/>
          <w:szCs w:val="26"/>
          <w:lang w:eastAsia="ru-RU"/>
        </w:rPr>
        <w:t>, выраженного представительным орган</w:t>
      </w:r>
      <w:r w:rsidR="005D0A3C" w:rsidRPr="000C05E6">
        <w:rPr>
          <w:rFonts w:ascii="Times New Roman" w:eastAsia="Times New Roman" w:hAnsi="Times New Roman" w:cs="Times New Roman"/>
          <w:sz w:val="26"/>
          <w:szCs w:val="26"/>
          <w:lang w:eastAsia="ru-RU"/>
        </w:rPr>
        <w:t>о</w:t>
      </w:r>
      <w:r w:rsidRPr="000C05E6">
        <w:rPr>
          <w:rFonts w:ascii="Times New Roman" w:eastAsia="Times New Roman" w:hAnsi="Times New Roman" w:cs="Times New Roman"/>
          <w:sz w:val="26"/>
          <w:szCs w:val="26"/>
          <w:lang w:eastAsia="ru-RU"/>
        </w:rPr>
        <w:t>м соответствующ</w:t>
      </w:r>
      <w:r w:rsidR="005D0A3C" w:rsidRPr="000C05E6">
        <w:rPr>
          <w:rFonts w:ascii="Times New Roman" w:eastAsia="Times New Roman" w:hAnsi="Times New Roman" w:cs="Times New Roman"/>
          <w:sz w:val="26"/>
          <w:szCs w:val="26"/>
          <w:lang w:eastAsia="ru-RU"/>
        </w:rPr>
        <w:t>его</w:t>
      </w:r>
      <w:r w:rsidRPr="000C05E6">
        <w:rPr>
          <w:rFonts w:ascii="Times New Roman" w:eastAsia="Times New Roman" w:hAnsi="Times New Roman" w:cs="Times New Roman"/>
          <w:sz w:val="26"/>
          <w:szCs w:val="26"/>
          <w:lang w:eastAsia="ru-RU"/>
        </w:rPr>
        <w:t xml:space="preserve"> муниципальн</w:t>
      </w:r>
      <w:r w:rsidR="005D0A3C" w:rsidRPr="000C05E6">
        <w:rPr>
          <w:rFonts w:ascii="Times New Roman" w:eastAsia="Times New Roman" w:hAnsi="Times New Roman" w:cs="Times New Roman"/>
          <w:sz w:val="26"/>
          <w:szCs w:val="26"/>
          <w:lang w:eastAsia="ru-RU"/>
        </w:rPr>
        <w:t>ого</w:t>
      </w:r>
      <w:r w:rsidRPr="000C05E6">
        <w:rPr>
          <w:rFonts w:ascii="Times New Roman" w:eastAsia="Times New Roman" w:hAnsi="Times New Roman" w:cs="Times New Roman"/>
          <w:sz w:val="26"/>
          <w:szCs w:val="26"/>
          <w:lang w:eastAsia="ru-RU"/>
        </w:rPr>
        <w:t xml:space="preserve"> район</w:t>
      </w:r>
      <w:r w:rsidR="005D0A3C" w:rsidRPr="000C05E6">
        <w:rPr>
          <w:rFonts w:ascii="Times New Roman" w:eastAsia="Times New Roman" w:hAnsi="Times New Roman" w:cs="Times New Roman"/>
          <w:sz w:val="26"/>
          <w:szCs w:val="26"/>
          <w:lang w:eastAsia="ru-RU"/>
        </w:rPr>
        <w:t>а</w:t>
      </w:r>
      <w:r w:rsidRPr="000C05E6">
        <w:rPr>
          <w:rFonts w:ascii="Times New Roman" w:eastAsia="Times New Roman" w:hAnsi="Times New Roman" w:cs="Times New Roman"/>
          <w:sz w:val="26"/>
          <w:szCs w:val="26"/>
          <w:lang w:eastAsia="ru-RU"/>
        </w:rPr>
        <w:t>.</w:t>
      </w:r>
    </w:p>
    <w:p w:rsidR="00DF7356" w:rsidRPr="000C05E6"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DF7356" w:rsidRPr="000C05E6">
        <w:rPr>
          <w:rFonts w:ascii="Times New Roman" w:eastAsia="Times New Roman" w:hAnsi="Times New Roman" w:cs="Times New Roman"/>
          <w:sz w:val="26"/>
          <w:szCs w:val="26"/>
          <w:lang w:eastAsia="ru-RU"/>
        </w:rPr>
        <w:t>. Изменение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 если изменение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поселения влечет изменение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муниципальных районов, такое изменение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DF7356" w:rsidRPr="000C05E6"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DF7356" w:rsidRPr="000C05E6">
        <w:rPr>
          <w:rFonts w:ascii="Times New Roman" w:eastAsia="Times New Roman" w:hAnsi="Times New Roman" w:cs="Times New Roman"/>
          <w:sz w:val="26"/>
          <w:szCs w:val="26"/>
          <w:lang w:eastAsia="ru-RU"/>
        </w:rPr>
        <w:t>. 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w:t>
      </w:r>
      <w:r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0" w:name="ст10"/>
      <w:bookmarkEnd w:id="0"/>
      <w:r w:rsidRPr="000C05E6">
        <w:rPr>
          <w:rFonts w:ascii="Times New Roman" w:eastAsia="Times New Roman" w:hAnsi="Times New Roman" w:cs="Times New Roman"/>
          <w:b/>
          <w:bCs/>
          <w:sz w:val="26"/>
          <w:szCs w:val="26"/>
          <w:lang w:eastAsia="ru-RU"/>
        </w:rPr>
        <w:t>Статья 10. Преобразование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Объединение двух и более поселений, не влекущее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w:t>
      </w:r>
      <w:r w:rsidR="009800B0" w:rsidRPr="000C05E6">
        <w:rPr>
          <w:rFonts w:ascii="Times New Roman" w:eastAsia="Times New Roman" w:hAnsi="Times New Roman" w:cs="Times New Roman"/>
          <w:sz w:val="26"/>
          <w:szCs w:val="26"/>
          <w:lang w:eastAsia="ru-RU"/>
        </w:rPr>
        <w:t>19</w:t>
      </w:r>
      <w:r w:rsidRPr="000C05E6">
        <w:rPr>
          <w:rFonts w:ascii="Times New Roman" w:eastAsia="Times New Roman" w:hAnsi="Times New Roman" w:cs="Times New Roman"/>
          <w:sz w:val="26"/>
          <w:szCs w:val="26"/>
          <w:lang w:eastAsia="ru-RU"/>
        </w:rPr>
        <w:t xml:space="preserve"> настоящего Устава, либо на сходах граждан, проводимых в порядке, предусмотренном статьей 2</w:t>
      </w:r>
      <w:r w:rsidR="009800B0"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xml:space="preserve"> настоящего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w:t>
      </w:r>
      <w:r w:rsidR="004E6048" w:rsidRPr="000C05E6">
        <w:rPr>
          <w:rFonts w:ascii="Times New Roman" w:eastAsia="Times New Roman" w:hAnsi="Times New Roman" w:cs="Times New Roman"/>
          <w:sz w:val="26"/>
          <w:szCs w:val="26"/>
          <w:lang w:eastAsia="ru-RU"/>
        </w:rPr>
        <w:t>представительным органом</w:t>
      </w:r>
      <w:r w:rsidRPr="000C05E6">
        <w:rPr>
          <w:rFonts w:ascii="Times New Roman" w:eastAsia="Times New Roman" w:hAnsi="Times New Roman" w:cs="Times New Roman"/>
          <w:sz w:val="26"/>
          <w:szCs w:val="26"/>
          <w:lang w:eastAsia="ru-RU"/>
        </w:rPr>
        <w:t xml:space="preserve"> </w:t>
      </w:r>
      <w:r w:rsidR="000C13C1">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Сельское поселение, объединенное с городским округом, утрачивает статус муниципального образования.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0871DF"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9D20E1" w:rsidRPr="000C05E6" w:rsidRDefault="009D20E1"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III. Компетенция органов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 w:name="_Статья_11__Вопросы"/>
      <w:bookmarkEnd w:id="1"/>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2" w:name="_Статья_12__Вопросы"/>
      <w:bookmarkStart w:id="3" w:name="ст11"/>
      <w:bookmarkEnd w:id="2"/>
      <w:bookmarkEnd w:id="3"/>
      <w:r w:rsidRPr="000C05E6">
        <w:rPr>
          <w:rFonts w:ascii="Times New Roman" w:eastAsia="Times New Roman" w:hAnsi="Times New Roman" w:cs="Times New Roman"/>
          <w:b/>
          <w:bCs/>
          <w:sz w:val="26"/>
          <w:szCs w:val="26"/>
          <w:lang w:eastAsia="ru-RU"/>
        </w:rPr>
        <w:t>Статья 11. Вопросы местного значения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К вопросам местного значения сельского поселения относятся: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установление, изменение и отмена местных налогов и сборов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владение, пользование и распоряжение имуществом, находящимся в муниципальной собственности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обеспечение первичных мер пожарной безопасности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населенных пунктов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6) создание условий для организации досуга и обеспечения жителей сельского поселения услугами организаций культуры;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формирование архивных фондов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организация и осуществление мероприятий по работе с детьми и молодежью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5</w:t>
      </w:r>
      <w:r w:rsidRPr="000C05E6">
        <w:rPr>
          <w:rFonts w:ascii="Times New Roman" w:eastAsia="Times New Roman" w:hAnsi="Times New Roman" w:cs="Times New Roman"/>
          <w:sz w:val="26"/>
          <w:szCs w:val="26"/>
          <w:lang w:eastAsia="ru-RU"/>
        </w:rPr>
        <w:t>) содержание мест захоронения;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6</w:t>
      </w:r>
      <w:r w:rsidRPr="000C05E6">
        <w:rPr>
          <w:rFonts w:ascii="Times New Roman" w:eastAsia="Times New Roman" w:hAnsi="Times New Roman" w:cs="Times New Roman"/>
          <w:sz w:val="26"/>
          <w:szCs w:val="26"/>
          <w:lang w:eastAsia="ru-RU"/>
        </w:rPr>
        <w:t>) осуществление мероприятий по обеспечению безопасности людей на водных объектах, охране их жизни и здоровья;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7</w:t>
      </w:r>
      <w:r w:rsidRPr="000C05E6">
        <w:rPr>
          <w:rFonts w:ascii="Times New Roman" w:eastAsia="Times New Roman" w:hAnsi="Times New Roman" w:cs="Times New Roman"/>
          <w:sz w:val="26"/>
          <w:szCs w:val="26"/>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8</w:t>
      </w:r>
      <w:r w:rsidRPr="000C05E6">
        <w:rPr>
          <w:rFonts w:ascii="Times New Roman" w:eastAsia="Times New Roman" w:hAnsi="Times New Roman" w:cs="Times New Roman"/>
          <w:sz w:val="26"/>
          <w:szCs w:val="26"/>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F7356" w:rsidRPr="000C05E6" w:rsidRDefault="00292C21"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19</w:t>
      </w:r>
      <w:r w:rsidR="00DF7356" w:rsidRPr="000C05E6">
        <w:rPr>
          <w:rFonts w:ascii="Times New Roman" w:eastAsia="Times New Roman" w:hAnsi="Times New Roman" w:cs="Times New Roman"/>
          <w:sz w:val="26"/>
          <w:szCs w:val="26"/>
          <w:lang w:eastAsia="ru-RU"/>
        </w:rPr>
        <w:t>) утверждение генеральных планов поселения, правил землепользования и застройки, местных нормативов градостроительного проектирования поселени</w:t>
      </w:r>
      <w:r w:rsidR="000B2750" w:rsidRPr="000C05E6">
        <w:rPr>
          <w:rFonts w:ascii="Times New Roman" w:eastAsia="Times New Roman" w:hAnsi="Times New Roman" w:cs="Times New Roman"/>
          <w:sz w:val="26"/>
          <w:szCs w:val="26"/>
          <w:lang w:eastAsia="ru-RU"/>
        </w:rPr>
        <w:t>я</w:t>
      </w:r>
      <w:r w:rsidR="00DF7356"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осуществление мер по противодействию коррупции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поселения</w:t>
      </w:r>
      <w:r w:rsidR="009D20E1" w:rsidRPr="000C05E6">
        <w:rPr>
          <w:rFonts w:ascii="Times New Roman" w:eastAsia="Times New Roman" w:hAnsi="Times New Roman" w:cs="Times New Roman"/>
          <w:sz w:val="26"/>
          <w:szCs w:val="26"/>
          <w:lang w:eastAsia="ru-RU"/>
        </w:rPr>
        <w:t>;</w:t>
      </w:r>
    </w:p>
    <w:p w:rsidR="009D20E1" w:rsidRPr="000C05E6" w:rsidRDefault="009D20E1"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xml:space="preserve">) </w:t>
      </w:r>
      <w:r w:rsidR="002322A0" w:rsidRPr="000C05E6">
        <w:rPr>
          <w:rFonts w:ascii="Times New Roman" w:eastAsia="Times New Roman" w:hAnsi="Times New Roman" w:cs="Times New Roman"/>
          <w:sz w:val="26"/>
          <w:szCs w:val="26"/>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0B2750" w:rsidRPr="000C05E6">
        <w:rPr>
          <w:rFonts w:ascii="Times New Roman" w:eastAsia="Times New Roman" w:hAnsi="Times New Roman" w:cs="Times New Roman"/>
          <w:sz w:val="26"/>
          <w:szCs w:val="26"/>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2322A0"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Органы местного самоуправления сельского поселения вправе заключать соглашения с органами местного самоуправления </w:t>
      </w:r>
      <w:r w:rsidR="000C13C1">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о </w:t>
      </w:r>
      <w:r w:rsidRPr="000C05E6">
        <w:rPr>
          <w:rFonts w:ascii="Times New Roman" w:eastAsia="Times New Roman" w:hAnsi="Times New Roman" w:cs="Times New Roman"/>
          <w:sz w:val="26"/>
          <w:szCs w:val="26"/>
          <w:lang w:eastAsia="ru-RU"/>
        </w:rPr>
        <w:lastRenderedPageBreak/>
        <w:t xml:space="preserve">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sidR="008A0901" w:rsidRPr="000C05E6">
        <w:rPr>
          <w:rFonts w:ascii="Times New Roman" w:eastAsia="Times New Roman" w:hAnsi="Times New Roman" w:cs="Times New Roman"/>
          <w:sz w:val="26"/>
          <w:szCs w:val="26"/>
          <w:lang w:eastAsia="ru-RU"/>
        </w:rPr>
        <w:t xml:space="preserve">указанного </w:t>
      </w:r>
      <w:r w:rsidRPr="000C05E6">
        <w:rPr>
          <w:rFonts w:ascii="Times New Roman" w:eastAsia="Times New Roman" w:hAnsi="Times New Roman" w:cs="Times New Roman"/>
          <w:sz w:val="26"/>
          <w:szCs w:val="26"/>
          <w:lang w:eastAsia="ru-RU"/>
        </w:rPr>
        <w:t>муниципального района в соответствии с Бюджетным кодексом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Соглашения о передаче органами местного самоуправления </w:t>
      </w:r>
      <w:r w:rsidR="008A0901" w:rsidRPr="000C05E6">
        <w:rPr>
          <w:rFonts w:ascii="Times New Roman" w:eastAsia="Times New Roman" w:hAnsi="Times New Roman" w:cs="Times New Roman"/>
          <w:sz w:val="26"/>
          <w:szCs w:val="26"/>
          <w:lang w:eastAsia="ru-RU"/>
        </w:rPr>
        <w:t xml:space="preserve">сельского поселения </w:t>
      </w:r>
      <w:r w:rsidRPr="000C05E6">
        <w:rPr>
          <w:rFonts w:ascii="Times New Roman" w:eastAsia="Times New Roman" w:hAnsi="Times New Roman" w:cs="Times New Roman"/>
          <w:sz w:val="26"/>
          <w:szCs w:val="26"/>
          <w:lang w:eastAsia="ru-RU"/>
        </w:rPr>
        <w:t xml:space="preserve">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w:t>
      </w:r>
      <w:r w:rsidR="008A0901" w:rsidRPr="000C05E6">
        <w:rPr>
          <w:rFonts w:ascii="Times New Roman" w:eastAsia="Times New Roman" w:hAnsi="Times New Roman" w:cs="Times New Roman"/>
          <w:sz w:val="26"/>
          <w:szCs w:val="26"/>
          <w:lang w:eastAsia="ru-RU"/>
        </w:rPr>
        <w:t xml:space="preserve">части 2 </w:t>
      </w:r>
      <w:r w:rsidRPr="000C05E6">
        <w:rPr>
          <w:rFonts w:ascii="Times New Roman" w:eastAsia="Times New Roman" w:hAnsi="Times New Roman" w:cs="Times New Roman"/>
          <w:sz w:val="26"/>
          <w:szCs w:val="26"/>
          <w:lang w:eastAsia="ru-RU"/>
        </w:rPr>
        <w:t>настоящей стать</w:t>
      </w:r>
      <w:r w:rsidR="008A0901" w:rsidRPr="000C05E6">
        <w:rPr>
          <w:rFonts w:ascii="Times New Roman" w:eastAsia="Times New Roman" w:hAnsi="Times New Roman" w:cs="Times New Roman"/>
          <w:sz w:val="26"/>
          <w:szCs w:val="26"/>
          <w:lang w:eastAsia="ru-RU"/>
        </w:rPr>
        <w:t>и</w:t>
      </w:r>
      <w:r w:rsidRPr="000C05E6">
        <w:rPr>
          <w:rFonts w:ascii="Times New Roman" w:eastAsia="Times New Roman" w:hAnsi="Times New Roman" w:cs="Times New Roman"/>
          <w:sz w:val="26"/>
          <w:szCs w:val="26"/>
          <w:lang w:eastAsia="ru-RU"/>
        </w:rPr>
        <w:t xml:space="preserve">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Порядок заключения соглашений определяется нормативным правовым актом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 xml:space="preserve">Статья 12. Права органов местного самоуправления сельского поселения на решение вопросов, не отнесенных к вопросам местного значения </w:t>
      </w:r>
      <w:r w:rsidR="008A0901" w:rsidRPr="000C05E6">
        <w:rPr>
          <w:rFonts w:ascii="Times New Roman" w:eastAsia="Times New Roman" w:hAnsi="Times New Roman" w:cs="Times New Roman"/>
          <w:b/>
          <w:bCs/>
          <w:sz w:val="26"/>
          <w:szCs w:val="26"/>
          <w:lang w:eastAsia="ru-RU"/>
        </w:rPr>
        <w:t xml:space="preserve">сельского </w:t>
      </w:r>
      <w:r w:rsidRPr="000C05E6">
        <w:rPr>
          <w:rFonts w:ascii="Times New Roman" w:eastAsia="Times New Roman" w:hAnsi="Times New Roman" w:cs="Times New Roman"/>
          <w:b/>
          <w:bCs/>
          <w:sz w:val="26"/>
          <w:szCs w:val="26"/>
          <w:lang w:eastAsia="ru-RU"/>
        </w:rPr>
        <w:t>поселени</w:t>
      </w:r>
      <w:r w:rsidR="008A0901" w:rsidRPr="000C05E6">
        <w:rPr>
          <w:rFonts w:ascii="Times New Roman" w:eastAsia="Times New Roman" w:hAnsi="Times New Roman" w:cs="Times New Roman"/>
          <w:b/>
          <w:bCs/>
          <w:sz w:val="26"/>
          <w:szCs w:val="26"/>
          <w:lang w:eastAsia="ru-RU"/>
        </w:rPr>
        <w:t>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Органы местного самоуправления сельского поселения имеют право 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создание музеев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совершение нотариальных действий, предусмотренных законодательством, в случае отсутствия в сельском поселении нотариуса;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участие в осуществлении деятельности по опеке и попечительству;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создание муниципальной пожарной охраны;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создание условий для развития туризма;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осуществление деятельности по обращению с животными без владельцев, обитающими на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1</w:t>
      </w:r>
      <w:r w:rsidR="002322A0" w:rsidRPr="000C05E6">
        <w:rPr>
          <w:rFonts w:ascii="Times New Roman" w:eastAsia="Times New Roman" w:hAnsi="Times New Roman" w:cs="Times New Roman"/>
          <w:sz w:val="26"/>
          <w:szCs w:val="26"/>
          <w:lang w:eastAsia="ru-RU"/>
        </w:rPr>
        <w:t>3</w:t>
      </w:r>
      <w:r w:rsidRPr="000C05E6">
        <w:rPr>
          <w:rFonts w:ascii="Times New Roman" w:eastAsia="Times New Roman" w:hAnsi="Times New Roman" w:cs="Times New Roman"/>
          <w:sz w:val="26"/>
          <w:szCs w:val="26"/>
          <w:lang w:eastAsia="ru-RU"/>
        </w:rPr>
        <w:t>)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w:t>
      </w:r>
      <w:r w:rsidR="002322A0" w:rsidRPr="000C05E6">
        <w:rPr>
          <w:rFonts w:ascii="Times New Roman" w:eastAsia="Times New Roman" w:hAnsi="Times New Roman" w:cs="Times New Roman"/>
          <w:sz w:val="26"/>
          <w:szCs w:val="26"/>
          <w:lang w:eastAsia="ru-RU"/>
        </w:rPr>
        <w:t>рушений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4</w:t>
      </w:r>
      <w:r w:rsidRPr="000C05E6">
        <w:rPr>
          <w:rFonts w:ascii="Times New Roman" w:eastAsia="Times New Roman" w:hAnsi="Times New Roman" w:cs="Times New Roman"/>
          <w:sz w:val="26"/>
          <w:szCs w:val="26"/>
          <w:lang w:eastAsia="ru-RU"/>
        </w:rPr>
        <w:t>) оказание содействия развитию физической культуры и спорта инвалидов, лиц с ограниченными возможностями здоровья, адаптивной физическо</w:t>
      </w:r>
      <w:r w:rsidR="002322A0" w:rsidRPr="000C05E6">
        <w:rPr>
          <w:rFonts w:ascii="Times New Roman" w:eastAsia="Times New Roman" w:hAnsi="Times New Roman" w:cs="Times New Roman"/>
          <w:sz w:val="26"/>
          <w:szCs w:val="26"/>
          <w:lang w:eastAsia="ru-RU"/>
        </w:rPr>
        <w:t>й культуры и адаптивного спорта;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5</w:t>
      </w:r>
      <w:r w:rsidRPr="000C05E6">
        <w:rPr>
          <w:rFonts w:ascii="Times New Roman" w:eastAsia="Times New Roman" w:hAnsi="Times New Roman" w:cs="Times New Roman"/>
          <w:sz w:val="26"/>
          <w:szCs w:val="26"/>
          <w:lang w:eastAsia="ru-RU"/>
        </w:rPr>
        <w:t>) осуществление мероприятий по защите прав потребителей, предусмотренных Законом Российской Федерации от 07.02.1992 № 2300-I «О защите прав потребителей».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4" w:name="_Статья_14__Полномочия"/>
      <w:bookmarkEnd w:id="4"/>
      <w:r w:rsidRPr="000C05E6">
        <w:rPr>
          <w:rFonts w:ascii="Times New Roman" w:eastAsia="Times New Roman" w:hAnsi="Times New Roman" w:cs="Times New Roman"/>
          <w:b/>
          <w:bCs/>
          <w:sz w:val="26"/>
          <w:szCs w:val="26"/>
          <w:lang w:eastAsia="ru-RU"/>
        </w:rPr>
        <w:t>Статья 13. Полномочия органов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принятие устава сельского поселения и внесение в него изменений и дополнений, издание муниципальных правовых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установление официальных символов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DF7356" w:rsidRPr="000C05E6">
        <w:rPr>
          <w:rFonts w:ascii="Times New Roman" w:eastAsia="Times New Roman" w:hAnsi="Times New Roman" w:cs="Times New Roman"/>
          <w:sz w:val="26"/>
          <w:szCs w:val="26"/>
          <w:lang w:eastAsia="ru-RU"/>
        </w:rPr>
        <w:t xml:space="preserve">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DF7356" w:rsidRPr="000C05E6">
        <w:rPr>
          <w:rFonts w:ascii="Times New Roman" w:eastAsia="Times New Roman" w:hAnsi="Times New Roman" w:cs="Times New Roman"/>
          <w:sz w:val="26"/>
          <w:szCs w:val="26"/>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0C05E6">
        <w:rPr>
          <w:rFonts w:ascii="Times New Roman" w:eastAsia="Times New Roman" w:hAnsi="Times New Roman" w:cs="Times New Roman"/>
          <w:sz w:val="26"/>
          <w:szCs w:val="26"/>
          <w:lang w:eastAsia="ru-RU"/>
        </w:rPr>
        <w:t>ы</w:t>
      </w:r>
      <w:r w:rsidR="00DF7356"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w:t>
      </w:r>
      <w:r w:rsidR="00DF7356" w:rsidRPr="000C05E6">
        <w:rPr>
          <w:rFonts w:ascii="Times New Roman" w:eastAsia="Times New Roman" w:hAnsi="Times New Roman" w:cs="Times New Roman"/>
          <w:sz w:val="26"/>
          <w:szCs w:val="26"/>
          <w:lang w:eastAsia="ru-RU"/>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8</w:t>
      </w:r>
      <w:r w:rsidR="00DF7356" w:rsidRPr="000C05E6">
        <w:rPr>
          <w:rFonts w:ascii="Times New Roman" w:eastAsia="Times New Roman" w:hAnsi="Times New Roman" w:cs="Times New Roman"/>
          <w:sz w:val="26"/>
          <w:szCs w:val="26"/>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F7356" w:rsidRPr="000C05E6"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w:t>
      </w:r>
      <w:r w:rsidR="00DF7356" w:rsidRPr="000C05E6">
        <w:rPr>
          <w:rFonts w:ascii="Times New Roman" w:eastAsia="Times New Roman" w:hAnsi="Times New Roman" w:cs="Times New Roman"/>
          <w:sz w:val="26"/>
          <w:szCs w:val="26"/>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осуществление международных и внешнеэкономических связей в соответствии с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322A0"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К социально значимым работам могут быть отнесены только работы, не требующие специальной профессиональной подготовки.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lastRenderedPageBreak/>
        <w:t>Статья 14. Муниципальный контроль</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w:t>
      </w:r>
      <w:r w:rsidR="00C246FF" w:rsidRPr="000C05E6">
        <w:rPr>
          <w:rFonts w:ascii="Times New Roman" w:eastAsia="Times New Roman" w:hAnsi="Times New Roman" w:cs="Times New Roman"/>
          <w:sz w:val="26"/>
          <w:szCs w:val="26"/>
          <w:lang w:eastAsia="ru-RU"/>
        </w:rPr>
        <w:t xml:space="preserve">лиц </w:t>
      </w:r>
      <w:r w:rsidRPr="000C05E6">
        <w:rPr>
          <w:rFonts w:ascii="Times New Roman" w:eastAsia="Times New Roman" w:hAnsi="Times New Roman" w:cs="Times New Roman"/>
          <w:sz w:val="26"/>
          <w:szCs w:val="26"/>
          <w:lang w:eastAsia="ru-RU"/>
        </w:rPr>
        <w:t>и индивидуальных предпринимателей при осуществлении государственного контроля (надзора) и муниципального контроля».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w:t>
      </w:r>
      <w:r w:rsidR="008A0901" w:rsidRPr="000C05E6">
        <w:rPr>
          <w:rFonts w:ascii="Times New Roman" w:eastAsia="Times New Roman" w:hAnsi="Times New Roman" w:cs="Times New Roman"/>
          <w:b/>
          <w:bCs/>
          <w:sz w:val="26"/>
          <w:szCs w:val="26"/>
          <w:lang w:eastAsia="ru-RU"/>
        </w:rPr>
        <w:t>5</w:t>
      </w:r>
      <w:r w:rsidRPr="000C05E6">
        <w:rPr>
          <w:rFonts w:ascii="Times New Roman" w:eastAsia="Times New Roman" w:hAnsi="Times New Roman" w:cs="Times New Roman"/>
          <w:b/>
          <w:bCs/>
          <w:sz w:val="26"/>
          <w:szCs w:val="26"/>
          <w:lang w:eastAsia="ru-RU"/>
        </w:rPr>
        <w:t>. Непосредственное осуществление населением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местный референдум;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выборы депутатов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голосование по отзыву депутата Совета депутатов сельского поселения,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голосование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преобразования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сход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правотворческая инициатива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территориальное общественное самоуправление;</w:t>
      </w:r>
    </w:p>
    <w:p w:rsidR="00EE76E1" w:rsidRPr="000C05E6" w:rsidRDefault="008C2E09"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w:t>
      </w:r>
      <w:r w:rsidR="00EE76E1"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стар</w:t>
      </w:r>
      <w:r w:rsidR="00807B8B">
        <w:rPr>
          <w:rFonts w:ascii="Times New Roman" w:eastAsia="Times New Roman" w:hAnsi="Times New Roman" w:cs="Times New Roman"/>
          <w:sz w:val="26"/>
          <w:szCs w:val="26"/>
          <w:lang w:eastAsia="ru-RU"/>
        </w:rPr>
        <w:t>ший</w:t>
      </w:r>
      <w:r w:rsidRPr="000C05E6">
        <w:rPr>
          <w:rFonts w:ascii="Times New Roman" w:hAnsi="Times New Roman" w:cs="Times New Roman"/>
          <w:sz w:val="26"/>
          <w:szCs w:val="26"/>
        </w:rPr>
        <w:t xml:space="preserve"> </w:t>
      </w:r>
      <w:r w:rsidRPr="000C05E6">
        <w:rPr>
          <w:rFonts w:ascii="Times New Roman" w:eastAsia="Times New Roman" w:hAnsi="Times New Roman" w:cs="Times New Roman"/>
          <w:sz w:val="26"/>
          <w:szCs w:val="26"/>
          <w:lang w:eastAsia="ru-RU"/>
        </w:rPr>
        <w:t>сельского населенного пункта</w:t>
      </w:r>
      <w:r w:rsidR="002065C3" w:rsidRPr="000C05E6">
        <w:rPr>
          <w:rFonts w:ascii="Times New Roman" w:eastAsia="Times New Roman" w:hAnsi="Times New Roman" w:cs="Times New Roman"/>
          <w:sz w:val="26"/>
          <w:szCs w:val="26"/>
          <w:lang w:eastAsia="ru-RU"/>
        </w:rPr>
        <w:t>;</w:t>
      </w:r>
    </w:p>
    <w:p w:rsidR="00DF7356" w:rsidRPr="000C05E6" w:rsidRDefault="008C2E09"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w:t>
      </w:r>
      <w:r w:rsidR="00DF7356" w:rsidRPr="000C05E6">
        <w:rPr>
          <w:rFonts w:ascii="Times New Roman" w:eastAsia="Times New Roman" w:hAnsi="Times New Roman" w:cs="Times New Roman"/>
          <w:sz w:val="26"/>
          <w:szCs w:val="26"/>
          <w:lang w:eastAsia="ru-RU"/>
        </w:rPr>
        <w:t>) публичные слушания;</w:t>
      </w:r>
    </w:p>
    <w:p w:rsidR="00DF7356" w:rsidRPr="000C05E6" w:rsidRDefault="008C2E09"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w:t>
      </w:r>
      <w:r w:rsidR="00DF7356" w:rsidRPr="000C05E6">
        <w:rPr>
          <w:rFonts w:ascii="Times New Roman" w:eastAsia="Times New Roman" w:hAnsi="Times New Roman" w:cs="Times New Roman"/>
          <w:sz w:val="26"/>
          <w:szCs w:val="26"/>
          <w:lang w:eastAsia="ru-RU"/>
        </w:rPr>
        <w:t>) собрания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2E09"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конференция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2E09"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опрос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2E09" w:rsidRPr="000C05E6">
        <w:rPr>
          <w:rFonts w:ascii="Times New Roman" w:eastAsia="Times New Roman" w:hAnsi="Times New Roman" w:cs="Times New Roman"/>
          <w:sz w:val="26"/>
          <w:szCs w:val="26"/>
          <w:lang w:eastAsia="ru-RU"/>
        </w:rPr>
        <w:t>3</w:t>
      </w:r>
      <w:r w:rsidRPr="000C05E6">
        <w:rPr>
          <w:rFonts w:ascii="Times New Roman" w:eastAsia="Times New Roman" w:hAnsi="Times New Roman" w:cs="Times New Roman"/>
          <w:sz w:val="26"/>
          <w:szCs w:val="26"/>
          <w:lang w:eastAsia="ru-RU"/>
        </w:rPr>
        <w:t>) обращения граждан в органы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2E09" w:rsidRPr="000C05E6">
        <w:rPr>
          <w:rFonts w:ascii="Times New Roman" w:eastAsia="Times New Roman" w:hAnsi="Times New Roman" w:cs="Times New Roman"/>
          <w:sz w:val="26"/>
          <w:szCs w:val="26"/>
          <w:lang w:eastAsia="ru-RU"/>
        </w:rPr>
        <w:t>4</w:t>
      </w:r>
      <w:r w:rsidRPr="000C05E6">
        <w:rPr>
          <w:rFonts w:ascii="Times New Roman" w:eastAsia="Times New Roman" w:hAnsi="Times New Roman" w:cs="Times New Roman"/>
          <w:sz w:val="26"/>
          <w:szCs w:val="26"/>
          <w:lang w:eastAsia="ru-RU"/>
        </w:rPr>
        <w:t>)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w:t>
      </w:r>
      <w:r w:rsidR="002E7F31" w:rsidRPr="000C05E6">
        <w:rPr>
          <w:rFonts w:ascii="Times New Roman" w:eastAsia="Times New Roman" w:hAnsi="Times New Roman" w:cs="Times New Roman"/>
          <w:b/>
          <w:bCs/>
          <w:sz w:val="26"/>
          <w:szCs w:val="26"/>
          <w:lang w:eastAsia="ru-RU"/>
        </w:rPr>
        <w:t>6</w:t>
      </w:r>
      <w:r w:rsidRPr="000C05E6">
        <w:rPr>
          <w:rFonts w:ascii="Times New Roman" w:eastAsia="Times New Roman" w:hAnsi="Times New Roman" w:cs="Times New Roman"/>
          <w:b/>
          <w:bCs/>
          <w:sz w:val="26"/>
          <w:szCs w:val="26"/>
          <w:lang w:eastAsia="ru-RU"/>
        </w:rPr>
        <w:t>. Местный референдум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целях решения непосредственно населением вопросов местного значения проводится местный референдум.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 Местный референдум проводится</w:t>
      </w:r>
      <w:r w:rsidRPr="000C05E6">
        <w:rPr>
          <w:rFonts w:ascii="Times New Roman" w:eastAsia="Times New Roman" w:hAnsi="Times New Roman" w:cs="Times New Roman"/>
          <w:b/>
          <w:sz w:val="26"/>
          <w:szCs w:val="26"/>
          <w:lang w:eastAsia="ru-RU"/>
        </w:rPr>
        <w:t xml:space="preserve"> </w:t>
      </w:r>
      <w:r w:rsidRPr="000C05E6">
        <w:rPr>
          <w:rFonts w:ascii="Times New Roman" w:eastAsia="Times New Roman" w:hAnsi="Times New Roman" w:cs="Times New Roman"/>
          <w:sz w:val="26"/>
          <w:szCs w:val="26"/>
          <w:lang w:eastAsia="ru-RU"/>
        </w:rPr>
        <w:t>на всей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На местный референдум могут быть вынесены только вопросы местного значения.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На местный референдум не могут быть вынесены вопросы: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 персональном составе органов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 принятии или об изменении бюджета сельского поселения, исполнении и изменении финансовых обязательств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 принятии чрезвычайных и срочных мер по обеспечению здоровья и безопасности населения.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Установление иных ограничений для вопросов, выносимых на местный референдум, кроме указанных в настоящей части, не допускается.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 назначении местного референдума принимается Советом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sidRPr="000C05E6">
        <w:rPr>
          <w:rFonts w:ascii="Times New Roman" w:eastAsia="Times New Roman" w:hAnsi="Times New Roman" w:cs="Times New Roman"/>
          <w:b/>
          <w:sz w:val="26"/>
          <w:szCs w:val="26"/>
          <w:lang w:eastAsia="ru-RU"/>
        </w:rPr>
        <w:t>)</w:t>
      </w:r>
      <w:r w:rsidRPr="000C05E6">
        <w:rPr>
          <w:rFonts w:ascii="Times New Roman" w:eastAsia="Times New Roman" w:hAnsi="Times New Roman" w:cs="Times New Roman"/>
          <w:sz w:val="26"/>
          <w:szCs w:val="26"/>
          <w:lang w:eastAsia="ru-RU"/>
        </w:rPr>
        <w:t xml:space="preserve"> референдумах и которые зарегистрированы в порядке и сроки, установленные федеральным законом;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w:t>
      </w:r>
      <w:r w:rsidR="008A0901" w:rsidRPr="000C05E6">
        <w:rPr>
          <w:rFonts w:ascii="Times New Roman" w:eastAsia="Times New Roman" w:hAnsi="Times New Roman" w:cs="Times New Roman"/>
          <w:sz w:val="26"/>
          <w:szCs w:val="26"/>
          <w:lang w:eastAsia="ru-RU"/>
        </w:rPr>
        <w:t>местного</w:t>
      </w:r>
      <w:r w:rsidRPr="000C05E6">
        <w:rPr>
          <w:rFonts w:ascii="Times New Roman" w:eastAsia="Times New Roman" w:hAnsi="Times New Roman" w:cs="Times New Roman"/>
          <w:sz w:val="26"/>
          <w:szCs w:val="26"/>
          <w:lang w:eastAsia="ru-RU"/>
        </w:rPr>
        <w:t xml:space="preserve">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8. 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w:t>
      </w:r>
      <w:r w:rsidR="008A0901" w:rsidRPr="000C05E6">
        <w:rPr>
          <w:rFonts w:ascii="Times New Roman" w:eastAsia="Times New Roman" w:hAnsi="Times New Roman" w:cs="Times New Roman"/>
          <w:sz w:val="26"/>
          <w:szCs w:val="26"/>
          <w:lang w:eastAsia="ru-RU"/>
        </w:rPr>
        <w:t xml:space="preserve">местного </w:t>
      </w:r>
      <w:r w:rsidRPr="000C05E6">
        <w:rPr>
          <w:rFonts w:ascii="Times New Roman" w:eastAsia="Times New Roman" w:hAnsi="Times New Roman" w:cs="Times New Roman"/>
          <w:sz w:val="26"/>
          <w:szCs w:val="26"/>
          <w:lang w:eastAsia="ru-RU"/>
        </w:rPr>
        <w:t>референдума, зарегистрированных на территории сельского поселения в соответствии с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9.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В местном референдуме имеют право участвовать граждане Российской Федерации, место жительства которых расположено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Итоги голосования и принятое на местном референдуме решение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14. Голосование на местном референдуме не позднее чем за 25 дней до назначенного дня голосования может быть перенесено </w:t>
      </w:r>
      <w:r w:rsidR="008A0901" w:rsidRPr="000C05E6">
        <w:rPr>
          <w:rFonts w:ascii="Times New Roman" w:eastAsia="Times New Roman" w:hAnsi="Times New Roman" w:cs="Times New Roman"/>
          <w:sz w:val="26"/>
          <w:szCs w:val="26"/>
          <w:lang w:eastAsia="ru-RU"/>
        </w:rPr>
        <w:t>уполномоченным органом</w:t>
      </w:r>
      <w:r w:rsidRPr="000C05E6">
        <w:rPr>
          <w:rFonts w:ascii="Times New Roman" w:eastAsia="Times New Roman" w:hAnsi="Times New Roman" w:cs="Times New Roman"/>
          <w:sz w:val="26"/>
          <w:szCs w:val="26"/>
          <w:lang w:eastAsia="ru-RU"/>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1</w:t>
      </w:r>
      <w:r w:rsidR="002E7F31" w:rsidRPr="000C05E6">
        <w:rPr>
          <w:rFonts w:ascii="Times New Roman" w:eastAsia="Times New Roman" w:hAnsi="Times New Roman" w:cs="Times New Roman"/>
          <w:b/>
          <w:bCs/>
          <w:sz w:val="26"/>
          <w:szCs w:val="26"/>
          <w:lang w:eastAsia="ru-RU"/>
        </w:rPr>
        <w:t>7</w:t>
      </w:r>
      <w:r w:rsidRPr="000C05E6">
        <w:rPr>
          <w:rFonts w:ascii="Times New Roman" w:eastAsia="Times New Roman" w:hAnsi="Times New Roman" w:cs="Times New Roman"/>
          <w:b/>
          <w:bCs/>
          <w:sz w:val="26"/>
          <w:szCs w:val="26"/>
          <w:lang w:eastAsia="ru-RU"/>
        </w:rPr>
        <w:t>. Муниципальные выборы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Муниципальные выборы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2. Муниципальные выборы депутатов Совета депутатов сельского поселения проводятся с применением </w:t>
      </w:r>
      <w:r w:rsidR="000C13C1">
        <w:rPr>
          <w:rFonts w:ascii="Times New Roman" w:eastAsia="Times New Roman" w:hAnsi="Times New Roman" w:cs="Times New Roman"/>
          <w:sz w:val="26"/>
          <w:szCs w:val="26"/>
          <w:lang w:eastAsia="ru-RU"/>
        </w:rPr>
        <w:t>пропорциональной</w:t>
      </w:r>
      <w:r w:rsidRPr="000C05E6">
        <w:rPr>
          <w:rFonts w:ascii="Times New Roman" w:eastAsia="Times New Roman" w:hAnsi="Times New Roman" w:cs="Times New Roman"/>
          <w:sz w:val="26"/>
          <w:szCs w:val="26"/>
          <w:lang w:eastAsia="ru-RU"/>
        </w:rPr>
        <w:t xml:space="preserve"> избирательной системы относительного большинства по многомандатным избирательным округам.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Днем голосования на муниципальных выборах является второе воскресенье сентября года, в котором истека</w:t>
      </w:r>
      <w:r w:rsidR="00E43FEE"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т срок полномочий </w:t>
      </w:r>
      <w:r w:rsidR="00E43FEE" w:rsidRPr="000C05E6">
        <w:rPr>
          <w:rFonts w:ascii="Times New Roman" w:eastAsia="Times New Roman" w:hAnsi="Times New Roman" w:cs="Times New Roman"/>
          <w:sz w:val="26"/>
          <w:szCs w:val="26"/>
          <w:lang w:eastAsia="ru-RU"/>
        </w:rPr>
        <w:t>Совета депутатов</w:t>
      </w:r>
      <w:r w:rsidRPr="000C05E6">
        <w:rPr>
          <w:rFonts w:ascii="Times New Roman" w:eastAsia="Times New Roman" w:hAnsi="Times New Roman" w:cs="Times New Roman"/>
          <w:sz w:val="26"/>
          <w:szCs w:val="26"/>
          <w:lang w:eastAsia="ru-RU"/>
        </w:rPr>
        <w:t xml:space="preserve">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Итоги муниципальных выборов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5" w:name="_Статья_16__Голосование"/>
      <w:bookmarkEnd w:id="5"/>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6" w:name="_Статья_19__Голосование"/>
      <w:bookmarkStart w:id="7" w:name="_Статья_19__Голосование_по_отзыву_де"/>
      <w:bookmarkStart w:id="8" w:name="ст19"/>
      <w:bookmarkEnd w:id="6"/>
      <w:bookmarkEnd w:id="7"/>
      <w:bookmarkEnd w:id="8"/>
      <w:r w:rsidRPr="000C05E6">
        <w:rPr>
          <w:rFonts w:ascii="Times New Roman" w:eastAsia="Times New Roman" w:hAnsi="Times New Roman" w:cs="Times New Roman"/>
          <w:b/>
          <w:bCs/>
          <w:sz w:val="26"/>
          <w:szCs w:val="26"/>
          <w:lang w:eastAsia="ru-RU"/>
        </w:rPr>
        <w:t>Статья 1</w:t>
      </w:r>
      <w:r w:rsidR="002E7F31" w:rsidRPr="000C05E6">
        <w:rPr>
          <w:rFonts w:ascii="Times New Roman" w:eastAsia="Times New Roman" w:hAnsi="Times New Roman" w:cs="Times New Roman"/>
          <w:b/>
          <w:bCs/>
          <w:sz w:val="26"/>
          <w:szCs w:val="26"/>
          <w:lang w:eastAsia="ru-RU"/>
        </w:rPr>
        <w:t>8</w:t>
      </w:r>
      <w:r w:rsidRPr="000C05E6">
        <w:rPr>
          <w:rFonts w:ascii="Times New Roman" w:eastAsia="Times New Roman" w:hAnsi="Times New Roman" w:cs="Times New Roman"/>
          <w:b/>
          <w:bCs/>
          <w:sz w:val="26"/>
          <w:szCs w:val="26"/>
          <w:lang w:eastAsia="ru-RU"/>
        </w:rPr>
        <w:t>. Голосование по отзыву депутата Совета депутатов сельского поселения,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отзыву в </w:t>
      </w:r>
      <w:r w:rsidRPr="000C05E6">
        <w:rPr>
          <w:rFonts w:ascii="Times New Roman" w:eastAsia="Times New Roman" w:hAnsi="Times New Roman" w:cs="Times New Roman"/>
          <w:sz w:val="26"/>
          <w:szCs w:val="26"/>
          <w:lang w:eastAsia="ru-RU"/>
        </w:rPr>
        <w:lastRenderedPageBreak/>
        <w:t>порядке, установленном федеральными законами и законом Липецкой области для проведения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w:t>
      </w:r>
      <w:r w:rsidR="00E43FEE" w:rsidRPr="000C05E6">
        <w:rPr>
          <w:rFonts w:ascii="Times New Roman" w:eastAsia="Times New Roman" w:hAnsi="Times New Roman" w:cs="Times New Roman"/>
          <w:sz w:val="26"/>
          <w:szCs w:val="26"/>
          <w:lang w:eastAsia="ru-RU"/>
        </w:rPr>
        <w:t>сельского поселения</w:t>
      </w:r>
      <w:r w:rsidRPr="000C05E6">
        <w:rPr>
          <w:rFonts w:ascii="Times New Roman" w:eastAsia="Times New Roman" w:hAnsi="Times New Roman" w:cs="Times New Roman"/>
          <w:sz w:val="26"/>
          <w:szCs w:val="26"/>
          <w:lang w:eastAsia="ru-RU"/>
        </w:rPr>
        <w:t>, но не менее 25 подписей.</w:t>
      </w:r>
    </w:p>
    <w:p w:rsidR="00E43FEE"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Основаниями для отзыва депутата Совета депутатов сельского поселения, главы сельского поселения </w:t>
      </w:r>
      <w:r w:rsidR="00E43FEE" w:rsidRPr="000C05E6">
        <w:rPr>
          <w:rFonts w:ascii="Times New Roman" w:eastAsia="Times New Roman" w:hAnsi="Times New Roman" w:cs="Times New Roman"/>
          <w:sz w:val="26"/>
          <w:szCs w:val="26"/>
          <w:lang w:eastAsia="ru-RU"/>
        </w:rPr>
        <w:t>могут служить только его конкретные противоправные решения или действия (бездействие) в случае их подтверждения в судебном порядке.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Глава сельского поселения может быть отозван в случаях:</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если им был нарушен срок издания муниципального правового акта, необходимого для реализации решения, предусмотренного частью 5 статьи 44 настоящего Устава, и данное нарушение было установлено вступившим в законную силу решением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Основаниями для отзыва депутата являются: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9" w:name="_Статья_17__Голосование"/>
      <w:bookmarkEnd w:id="9"/>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10" w:name="_Статья_20__Голосование"/>
      <w:bookmarkStart w:id="11" w:name="_Статья_20__Голосование_по_вопросам_"/>
      <w:bookmarkStart w:id="12" w:name="ст20"/>
      <w:bookmarkEnd w:id="10"/>
      <w:bookmarkEnd w:id="11"/>
      <w:bookmarkEnd w:id="12"/>
      <w:r w:rsidRPr="000C05E6">
        <w:rPr>
          <w:rFonts w:ascii="Times New Roman" w:eastAsia="Times New Roman" w:hAnsi="Times New Roman" w:cs="Times New Roman"/>
          <w:b/>
          <w:bCs/>
          <w:sz w:val="26"/>
          <w:szCs w:val="26"/>
          <w:lang w:eastAsia="ru-RU"/>
        </w:rPr>
        <w:t xml:space="preserve">Статья </w:t>
      </w:r>
      <w:r w:rsidR="002E7F31" w:rsidRPr="000C05E6">
        <w:rPr>
          <w:rFonts w:ascii="Times New Roman" w:eastAsia="Times New Roman" w:hAnsi="Times New Roman" w:cs="Times New Roman"/>
          <w:b/>
          <w:bCs/>
          <w:sz w:val="26"/>
          <w:szCs w:val="26"/>
          <w:lang w:eastAsia="ru-RU"/>
        </w:rPr>
        <w:t>19</w:t>
      </w:r>
      <w:r w:rsidRPr="000C05E6">
        <w:rPr>
          <w:rFonts w:ascii="Times New Roman" w:eastAsia="Times New Roman" w:hAnsi="Times New Roman" w:cs="Times New Roman"/>
          <w:b/>
          <w:bCs/>
          <w:sz w:val="26"/>
          <w:szCs w:val="26"/>
          <w:lang w:eastAsia="ru-RU"/>
        </w:rPr>
        <w:t>. Голосование по вопросам изменения границ</w:t>
      </w:r>
      <w:r w:rsidR="008C2E09" w:rsidRPr="000C05E6">
        <w:rPr>
          <w:rFonts w:ascii="Times New Roman" w:eastAsia="Times New Roman" w:hAnsi="Times New Roman" w:cs="Times New Roman"/>
          <w:b/>
          <w:bCs/>
          <w:sz w:val="26"/>
          <w:szCs w:val="26"/>
          <w:lang w:eastAsia="ru-RU"/>
        </w:rPr>
        <w:t>ы</w:t>
      </w:r>
      <w:r w:rsidRPr="000C05E6">
        <w:rPr>
          <w:rFonts w:ascii="Times New Roman" w:eastAsia="Times New Roman" w:hAnsi="Times New Roman" w:cs="Times New Roman"/>
          <w:b/>
          <w:bCs/>
          <w:sz w:val="26"/>
          <w:szCs w:val="26"/>
          <w:lang w:eastAsia="ru-RU"/>
        </w:rPr>
        <w:t xml:space="preserve"> сельского поселения, преобразования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Голосование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Голосование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Итоги голосования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 и принятые решения подлежат официальному опубликованию (обнародованию).</w:t>
      </w:r>
      <w:bookmarkStart w:id="13" w:name="_Статья_20_1_Сход"/>
      <w:bookmarkEnd w:id="13"/>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14" w:name="_Статья_21__Сход"/>
      <w:bookmarkStart w:id="15" w:name="ст21"/>
      <w:bookmarkEnd w:id="14"/>
      <w:bookmarkEnd w:id="15"/>
      <w:r w:rsidRPr="000C05E6">
        <w:rPr>
          <w:rFonts w:ascii="Times New Roman" w:eastAsia="Times New Roman" w:hAnsi="Times New Roman" w:cs="Times New Roman"/>
          <w:b/>
          <w:bCs/>
          <w:sz w:val="26"/>
          <w:szCs w:val="26"/>
          <w:lang w:eastAsia="ru-RU"/>
        </w:rPr>
        <w:t>Статья 2</w:t>
      </w:r>
      <w:r w:rsidR="002E7F31" w:rsidRPr="000C05E6">
        <w:rPr>
          <w:rFonts w:ascii="Times New Roman" w:eastAsia="Times New Roman" w:hAnsi="Times New Roman" w:cs="Times New Roman"/>
          <w:b/>
          <w:bCs/>
          <w:sz w:val="26"/>
          <w:szCs w:val="26"/>
          <w:lang w:eastAsia="ru-RU"/>
        </w:rPr>
        <w:t>0</w:t>
      </w:r>
      <w:r w:rsidRPr="000C05E6">
        <w:rPr>
          <w:rFonts w:ascii="Times New Roman" w:eastAsia="Times New Roman" w:hAnsi="Times New Roman" w:cs="Times New Roman"/>
          <w:b/>
          <w:bCs/>
          <w:sz w:val="26"/>
          <w:szCs w:val="26"/>
          <w:lang w:eastAsia="ru-RU"/>
        </w:rPr>
        <w:t>. Сход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6" w:name="sub_25111"/>
      <w:r w:rsidRPr="000C05E6">
        <w:rPr>
          <w:rFonts w:ascii="Times New Roman" w:eastAsia="Times New Roman" w:hAnsi="Times New Roman" w:cs="Times New Roman"/>
          <w:sz w:val="26"/>
          <w:szCs w:val="26"/>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населенном пункте по вопросу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7" w:name="п2ч1ст21"/>
      <w:bookmarkEnd w:id="17"/>
      <w:r w:rsidRPr="000C05E6">
        <w:rPr>
          <w:rFonts w:ascii="Times New Roman" w:eastAsia="Times New Roman" w:hAnsi="Times New Roman" w:cs="Times New Roman"/>
          <w:sz w:val="26"/>
          <w:szCs w:val="26"/>
          <w:lang w:eastAsia="ru-RU"/>
        </w:rPr>
        <w:t>2) в населенном пункте, входящем в состав сельского поселения по вопросу введения и использования средств самообложения граждан на террит</w:t>
      </w:r>
      <w:r w:rsidR="00E43FEE" w:rsidRPr="000C05E6">
        <w:rPr>
          <w:rFonts w:ascii="Times New Roman" w:eastAsia="Times New Roman" w:hAnsi="Times New Roman" w:cs="Times New Roman"/>
          <w:sz w:val="26"/>
          <w:szCs w:val="26"/>
          <w:lang w:eastAsia="ru-RU"/>
        </w:rPr>
        <w:t>ории данного населенного пункта;</w:t>
      </w:r>
    </w:p>
    <w:p w:rsidR="00E43FEE" w:rsidRPr="000C05E6" w:rsidRDefault="00E43FE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3) </w:t>
      </w:r>
      <w:r w:rsidR="008D3FC0" w:rsidRPr="000C05E6">
        <w:rPr>
          <w:rFonts w:ascii="Times New Roman" w:hAnsi="Times New Roman" w:cs="Times New Roman"/>
          <w:sz w:val="26"/>
          <w:szCs w:val="26"/>
        </w:rPr>
        <w:t xml:space="preserve">в сельском населенном пункте </w:t>
      </w:r>
      <w:r w:rsidRPr="000C05E6">
        <w:rPr>
          <w:rFonts w:ascii="Times New Roman" w:eastAsia="Times New Roman" w:hAnsi="Times New Roman" w:cs="Times New Roman"/>
          <w:sz w:val="26"/>
          <w:szCs w:val="26"/>
          <w:lang w:eastAsia="ru-RU"/>
        </w:rPr>
        <w:t>по вопросу выдвижения кандидатуры стар</w:t>
      </w:r>
      <w:r w:rsidR="00807B8B">
        <w:rPr>
          <w:rFonts w:ascii="Times New Roman" w:eastAsia="Times New Roman" w:hAnsi="Times New Roman" w:cs="Times New Roman"/>
          <w:sz w:val="26"/>
          <w:szCs w:val="26"/>
          <w:lang w:eastAsia="ru-RU"/>
        </w:rPr>
        <w:t>шего</w:t>
      </w:r>
      <w:r w:rsidRPr="000C05E6">
        <w:rPr>
          <w:rFonts w:ascii="Times New Roman" w:eastAsia="Times New Roman" w:hAnsi="Times New Roman" w:cs="Times New Roman"/>
          <w:sz w:val="26"/>
          <w:szCs w:val="26"/>
          <w:lang w:eastAsia="ru-RU"/>
        </w:rPr>
        <w:t xml:space="preserve"> сельского населенного пункта, а также по вопросу досрочног</w:t>
      </w:r>
      <w:r w:rsidR="00807B8B">
        <w:rPr>
          <w:rFonts w:ascii="Times New Roman" w:eastAsia="Times New Roman" w:hAnsi="Times New Roman" w:cs="Times New Roman"/>
          <w:sz w:val="26"/>
          <w:szCs w:val="26"/>
          <w:lang w:eastAsia="ru-RU"/>
        </w:rPr>
        <w:t>о прекращения полномочий старшего</w:t>
      </w:r>
      <w:r w:rsidRPr="000C05E6">
        <w:rPr>
          <w:rFonts w:ascii="Times New Roman" w:eastAsia="Times New Roman" w:hAnsi="Times New Roman" w:cs="Times New Roman"/>
          <w:sz w:val="26"/>
          <w:szCs w:val="26"/>
          <w:lang w:eastAsia="ru-RU"/>
        </w:rPr>
        <w:t xml:space="preserve"> сельского населенного пункта.</w:t>
      </w:r>
    </w:p>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DF7356" w:rsidRPr="000C05E6">
        <w:rPr>
          <w:rFonts w:ascii="Times New Roman" w:eastAsia="Times New Roman" w:hAnsi="Times New Roman" w:cs="Times New Roman"/>
          <w:sz w:val="26"/>
          <w:szCs w:val="26"/>
          <w:lang w:eastAsia="ru-RU"/>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bookmarkEnd w:id="16"/>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DF7356" w:rsidRPr="000C05E6">
        <w:rPr>
          <w:rFonts w:ascii="Times New Roman" w:eastAsia="Times New Roman" w:hAnsi="Times New Roman" w:cs="Times New Roman"/>
          <w:sz w:val="26"/>
          <w:szCs w:val="26"/>
          <w:lang w:eastAsia="ru-RU"/>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w:t>
      </w:r>
      <w:r w:rsidR="002E7F31" w:rsidRPr="000C05E6">
        <w:rPr>
          <w:rFonts w:ascii="Times New Roman" w:eastAsia="Times New Roman" w:hAnsi="Times New Roman" w:cs="Times New Roman"/>
          <w:b/>
          <w:bCs/>
          <w:sz w:val="26"/>
          <w:szCs w:val="26"/>
          <w:lang w:eastAsia="ru-RU"/>
        </w:rPr>
        <w:t>1</w:t>
      </w:r>
      <w:r w:rsidRPr="000C05E6">
        <w:rPr>
          <w:rFonts w:ascii="Times New Roman" w:eastAsia="Times New Roman" w:hAnsi="Times New Roman" w:cs="Times New Roman"/>
          <w:b/>
          <w:bCs/>
          <w:sz w:val="26"/>
          <w:szCs w:val="26"/>
          <w:lang w:eastAsia="ru-RU"/>
        </w:rPr>
        <w:t>. Правотворческая инициатива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0C05E6">
        <w:rPr>
          <w:rFonts w:ascii="Times New Roman" w:eastAsia="Times New Roman" w:hAnsi="Times New Roman" w:cs="Times New Roman"/>
          <w:sz w:val="26"/>
          <w:szCs w:val="26"/>
          <w:lang w:eastAsia="ru-RU"/>
        </w:rPr>
        <w:lastRenderedPageBreak/>
        <w:t>инициативы граждан, должно быть официально в письменной форме доведено до сведения внесшей его инициативной группы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w:t>
      </w:r>
      <w:r w:rsidR="002E7F31" w:rsidRPr="000C05E6">
        <w:rPr>
          <w:rFonts w:ascii="Times New Roman" w:eastAsia="Times New Roman" w:hAnsi="Times New Roman" w:cs="Times New Roman"/>
          <w:b/>
          <w:bCs/>
          <w:sz w:val="26"/>
          <w:szCs w:val="26"/>
          <w:lang w:eastAsia="ru-RU"/>
        </w:rPr>
        <w:t>2</w:t>
      </w:r>
      <w:r w:rsidRPr="000C05E6">
        <w:rPr>
          <w:rFonts w:ascii="Times New Roman" w:eastAsia="Times New Roman" w:hAnsi="Times New Roman" w:cs="Times New Roman"/>
          <w:b/>
          <w:bCs/>
          <w:sz w:val="26"/>
          <w:szCs w:val="26"/>
          <w:lang w:eastAsia="ru-RU"/>
        </w:rPr>
        <w:t>. Территориальное общественное самоуправление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651696" w:rsidRPr="000C05E6">
        <w:rPr>
          <w:rFonts w:ascii="Times New Roman" w:eastAsia="Times New Roman" w:hAnsi="Times New Roman" w:cs="Times New Roman"/>
          <w:sz w:val="26"/>
          <w:szCs w:val="26"/>
          <w:lang w:eastAsia="ru-RU"/>
        </w:rPr>
        <w:t xml:space="preserve">сельского поселения </w:t>
      </w:r>
      <w:r w:rsidRPr="000C05E6">
        <w:rPr>
          <w:rFonts w:ascii="Times New Roman" w:eastAsia="Times New Roman" w:hAnsi="Times New Roman" w:cs="Times New Roman"/>
          <w:sz w:val="26"/>
          <w:szCs w:val="26"/>
          <w:lang w:eastAsia="ru-RU"/>
        </w:rPr>
        <w:t>для самостоятельного и под свою ответственность осуществления собственных инициатив по вопросам местного значения.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Границ</w:t>
      </w:r>
      <w:r w:rsidR="008C2E09" w:rsidRPr="000C05E6">
        <w:rPr>
          <w:rFonts w:ascii="Times New Roman" w:eastAsia="Times New Roman" w:hAnsi="Times New Roman" w:cs="Times New Roman"/>
          <w:sz w:val="26"/>
          <w:szCs w:val="26"/>
          <w:lang w:eastAsia="ru-RU"/>
        </w:rPr>
        <w:t>а</w:t>
      </w:r>
      <w:r w:rsidRPr="000C05E6">
        <w:rPr>
          <w:rFonts w:ascii="Times New Roman" w:eastAsia="Times New Roman" w:hAnsi="Times New Roman" w:cs="Times New Roman"/>
          <w:sz w:val="26"/>
          <w:szCs w:val="26"/>
          <w:lang w:eastAsia="ru-RU"/>
        </w:rPr>
        <w:t xml:space="preserve">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Территориальное общественное самоуправление может осуществляться в пределах следующих территорий проживания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подъезд многоквартирного жилого дома;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многоквартирный жилой дом;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группа жилых домов;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сельский населенный пункт, не являющийся поселением;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иные территории проживания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установление структуры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принятие устава территориального общественного самоуправления, внесение в него изменений и дополнений;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избрание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определение основных направлений деятельности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утверждение сметы доходов и расходов территориального общественного самоуправления и отчета о ее исполнении;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6) рассмотрение и утверждение отчетов о деятельности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Органы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представляют интересы населения, проживающего на соответствующей территории;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обеспечивают исполнение решений, принятых на собраниях и конференциях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В уставе территориального общественного самоуправления устанавливаются: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территория, на которой оно осуществляется;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цели, задачи, формы и основные направления деятельности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порядок принятия решений;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порядок приобретения имущества, а также порядок пользования и распоряжения указанным имуществом и финансовыми средствами;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порядок прекращения осуществления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A7593C" w:rsidRPr="000C05E6" w:rsidRDefault="00A7593C"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Статья 2</w:t>
      </w:r>
      <w:r w:rsidR="002E7F31" w:rsidRPr="000C05E6">
        <w:rPr>
          <w:rFonts w:ascii="Times New Roman" w:eastAsia="Times New Roman" w:hAnsi="Times New Roman" w:cs="Times New Roman"/>
          <w:b/>
          <w:sz w:val="26"/>
          <w:szCs w:val="26"/>
          <w:lang w:eastAsia="ru-RU"/>
        </w:rPr>
        <w:t>3</w:t>
      </w:r>
      <w:r w:rsidRPr="000C05E6">
        <w:rPr>
          <w:rFonts w:ascii="Times New Roman" w:eastAsia="Times New Roman" w:hAnsi="Times New Roman" w:cs="Times New Roman"/>
          <w:b/>
          <w:sz w:val="26"/>
          <w:szCs w:val="26"/>
          <w:lang w:eastAsia="ru-RU"/>
        </w:rPr>
        <w:t>. Стар</w:t>
      </w:r>
      <w:r w:rsidR="00807B8B">
        <w:rPr>
          <w:rFonts w:ascii="Times New Roman" w:eastAsia="Times New Roman" w:hAnsi="Times New Roman" w:cs="Times New Roman"/>
          <w:b/>
          <w:sz w:val="26"/>
          <w:szCs w:val="26"/>
          <w:lang w:eastAsia="ru-RU"/>
        </w:rPr>
        <w:t>ший</w:t>
      </w:r>
      <w:r w:rsidRPr="000C05E6">
        <w:rPr>
          <w:rFonts w:ascii="Times New Roman" w:eastAsia="Times New Roman" w:hAnsi="Times New Roman" w:cs="Times New Roman"/>
          <w:b/>
          <w:sz w:val="26"/>
          <w:szCs w:val="26"/>
          <w:lang w:eastAsia="ru-RU"/>
        </w:rPr>
        <w:t xml:space="preserve"> сельского населенного пункта</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Pr="000C05E6">
        <w:rPr>
          <w:rFonts w:ascii="Times New Roman" w:hAnsi="Times New Roman" w:cs="Times New Roman"/>
          <w:sz w:val="26"/>
          <w:szCs w:val="26"/>
        </w:rPr>
        <w:t xml:space="preserve"> </w:t>
      </w:r>
      <w:r w:rsidRPr="000C05E6">
        <w:rPr>
          <w:rFonts w:ascii="Times New Roman" w:eastAsia="Times New Roman" w:hAnsi="Times New Roman" w:cs="Times New Roman"/>
          <w:sz w:val="26"/>
          <w:szCs w:val="26"/>
          <w:lang w:eastAsia="ru-RU"/>
        </w:rPr>
        <w:t>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w:t>
      </w:r>
      <w:r w:rsidR="00807B8B">
        <w:rPr>
          <w:rFonts w:ascii="Times New Roman" w:eastAsia="Times New Roman" w:hAnsi="Times New Roman" w:cs="Times New Roman"/>
          <w:sz w:val="26"/>
          <w:szCs w:val="26"/>
          <w:lang w:eastAsia="ru-RU"/>
        </w:rPr>
        <w:t>ший</w:t>
      </w:r>
      <w:r w:rsidRPr="000C05E6">
        <w:rPr>
          <w:rFonts w:ascii="Times New Roman" w:eastAsia="Times New Roman" w:hAnsi="Times New Roman" w:cs="Times New Roman"/>
          <w:sz w:val="26"/>
          <w:szCs w:val="26"/>
          <w:lang w:eastAsia="ru-RU"/>
        </w:rPr>
        <w:t xml:space="preserve"> сельского населенного пункта.</w:t>
      </w:r>
    </w:p>
    <w:p w:rsidR="00A7593C" w:rsidRPr="000C05E6"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Старший</w:t>
      </w:r>
      <w:r w:rsidR="00A7593C" w:rsidRPr="000C05E6">
        <w:rPr>
          <w:rFonts w:ascii="Times New Roman" w:eastAsia="Times New Roman" w:hAnsi="Times New Roman" w:cs="Times New Roman"/>
          <w:sz w:val="26"/>
          <w:szCs w:val="26"/>
          <w:lang w:eastAsia="ru-RU"/>
        </w:rPr>
        <w:t xml:space="preserve">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Pr="000C05E6">
        <w:rPr>
          <w:rFonts w:ascii="Times New Roman" w:hAnsi="Times New Roman" w:cs="Times New Roman"/>
          <w:sz w:val="26"/>
          <w:szCs w:val="26"/>
        </w:rPr>
        <w:t xml:space="preserve"> </w:t>
      </w:r>
      <w:r w:rsidR="00807B8B">
        <w:rPr>
          <w:rFonts w:ascii="Times New Roman" w:eastAsia="Times New Roman" w:hAnsi="Times New Roman" w:cs="Times New Roman"/>
          <w:sz w:val="26"/>
          <w:szCs w:val="26"/>
          <w:lang w:eastAsia="ru-RU"/>
        </w:rPr>
        <w:t>Старший</w:t>
      </w:r>
      <w:r w:rsidRPr="000C05E6">
        <w:rPr>
          <w:rFonts w:ascii="Times New Roman" w:eastAsia="Times New Roman" w:hAnsi="Times New Roman" w:cs="Times New Roman"/>
          <w:sz w:val="26"/>
          <w:szCs w:val="26"/>
          <w:lang w:eastAsia="ru-RU"/>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7593C" w:rsidRPr="000C05E6"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 Старшим</w:t>
      </w:r>
      <w:r w:rsidR="00A7593C" w:rsidRPr="000C05E6">
        <w:rPr>
          <w:rFonts w:ascii="Times New Roman" w:eastAsia="Times New Roman" w:hAnsi="Times New Roman" w:cs="Times New Roman"/>
          <w:sz w:val="26"/>
          <w:szCs w:val="26"/>
          <w:lang w:eastAsia="ru-RU"/>
        </w:rPr>
        <w:t xml:space="preserve"> сельского населенного пункта не может быть назначено лицо:</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признанное судом недееспособным или ограниченно дееспособным;</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имеющее непогашенную или неснятую судимость.</w:t>
      </w:r>
    </w:p>
    <w:p w:rsidR="00A7593C" w:rsidRPr="000C05E6" w:rsidRDefault="00807B8B" w:rsidP="004A2A5B">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Срок полномочий старшего</w:t>
      </w:r>
      <w:r w:rsidR="00A7593C" w:rsidRPr="000C05E6">
        <w:rPr>
          <w:rFonts w:ascii="Times New Roman" w:eastAsia="Times New Roman" w:hAnsi="Times New Roman" w:cs="Times New Roman"/>
          <w:sz w:val="26"/>
          <w:szCs w:val="26"/>
          <w:lang w:eastAsia="ru-RU"/>
        </w:rPr>
        <w:t xml:space="preserve"> сельского населенного </w:t>
      </w:r>
      <w:r w:rsidR="00D24A43" w:rsidRPr="000C05E6">
        <w:rPr>
          <w:rFonts w:ascii="Times New Roman" w:eastAsia="Times New Roman" w:hAnsi="Times New Roman" w:cs="Times New Roman"/>
          <w:sz w:val="26"/>
          <w:szCs w:val="26"/>
          <w:lang w:eastAsia="ru-RU"/>
        </w:rPr>
        <w:t xml:space="preserve">пункта </w:t>
      </w:r>
      <w:r w:rsidR="004A2A5B" w:rsidRPr="000C05E6">
        <w:rPr>
          <w:rFonts w:ascii="Times New Roman" w:eastAsia="Times New Roman" w:hAnsi="Times New Roman" w:cs="Times New Roman"/>
          <w:sz w:val="26"/>
          <w:szCs w:val="26"/>
          <w:lang w:eastAsia="ru-RU"/>
        </w:rPr>
        <w:t xml:space="preserve">составляет </w:t>
      </w:r>
      <w:r w:rsidR="000C13C1">
        <w:rPr>
          <w:rFonts w:ascii="Times New Roman" w:eastAsia="Times New Roman" w:hAnsi="Times New Roman" w:cs="Times New Roman"/>
          <w:sz w:val="26"/>
          <w:szCs w:val="26"/>
          <w:lang w:eastAsia="ru-RU"/>
        </w:rPr>
        <w:t>5 лет</w:t>
      </w:r>
      <w:r w:rsidR="000C13C1">
        <w:rPr>
          <w:rFonts w:ascii="Times New Roman" w:eastAsia="Times New Roman" w:hAnsi="Times New Roman" w:cs="Times New Roman"/>
          <w:i/>
          <w:sz w:val="26"/>
          <w:szCs w:val="26"/>
          <w:lang w:eastAsia="ru-RU"/>
        </w:rPr>
        <w:t>.</w:t>
      </w:r>
    </w:p>
    <w:p w:rsidR="00A7593C" w:rsidRPr="000C05E6"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Полномочия старшего</w:t>
      </w:r>
      <w:r w:rsidR="00A7593C" w:rsidRPr="000C05E6">
        <w:rPr>
          <w:rFonts w:ascii="Times New Roman" w:eastAsia="Times New Roman" w:hAnsi="Times New Roman" w:cs="Times New Roman"/>
          <w:sz w:val="26"/>
          <w:szCs w:val="26"/>
          <w:lang w:eastAsia="ru-RU"/>
        </w:rPr>
        <w:t xml:space="preserve"> сельского населенного пункта прекращаются досрочно по решению Совета депутатов</w:t>
      </w:r>
      <w:r w:rsidR="00A7593C" w:rsidRPr="000C05E6">
        <w:rPr>
          <w:rFonts w:ascii="Times New Roman" w:hAnsi="Times New Roman" w:cs="Times New Roman"/>
          <w:sz w:val="26"/>
          <w:szCs w:val="26"/>
        </w:rPr>
        <w:t xml:space="preserve"> </w:t>
      </w:r>
      <w:r w:rsidR="00A7593C" w:rsidRPr="000C05E6">
        <w:rPr>
          <w:rFonts w:ascii="Times New Roman" w:eastAsia="Times New Roman" w:hAnsi="Times New Roman" w:cs="Times New Roman"/>
          <w:sz w:val="26"/>
          <w:szCs w:val="26"/>
          <w:lang w:eastAsia="ru-RU"/>
        </w:rPr>
        <w:t>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A7593C" w:rsidRPr="000C05E6"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Старший</w:t>
      </w:r>
      <w:r w:rsidR="00A7593C" w:rsidRPr="000C05E6">
        <w:rPr>
          <w:rFonts w:ascii="Times New Roman" w:eastAsia="Times New Roman" w:hAnsi="Times New Roman" w:cs="Times New Roman"/>
          <w:sz w:val="26"/>
          <w:szCs w:val="26"/>
          <w:lang w:eastAsia="ru-RU"/>
        </w:rPr>
        <w:t xml:space="preserve"> сельского населенного пункта для решения возложенных на него задач:</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взаимодействует с органами местного самоуправления, муниципальными предприятиями и </w:t>
      </w:r>
      <w:r w:rsidR="004A2A5B" w:rsidRPr="000C05E6">
        <w:rPr>
          <w:rFonts w:ascii="Times New Roman" w:eastAsia="Times New Roman" w:hAnsi="Times New Roman" w:cs="Times New Roman"/>
          <w:sz w:val="26"/>
          <w:szCs w:val="26"/>
          <w:lang w:eastAsia="ru-RU"/>
        </w:rPr>
        <w:t>учреждениями,</w:t>
      </w:r>
      <w:r w:rsidR="00981545"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и иными организациями по вопросам решения вопросов местного значения в сельском населенном пункте;</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взаимодействует с населением</w:t>
      </w:r>
      <w:r w:rsidR="004A2A5B" w:rsidRPr="000C05E6">
        <w:rPr>
          <w:rFonts w:ascii="Times New Roman" w:eastAsia="Times New Roman" w:hAnsi="Times New Roman" w:cs="Times New Roman"/>
          <w:sz w:val="26"/>
          <w:szCs w:val="26"/>
          <w:lang w:eastAsia="ru-RU"/>
        </w:rPr>
        <w:t>,</w:t>
      </w:r>
      <w:r w:rsidRPr="000C05E6">
        <w:rPr>
          <w:rFonts w:ascii="Times New Roman" w:eastAsia="Times New Roman" w:hAnsi="Times New Roman" w:cs="Times New Roman"/>
          <w:sz w:val="26"/>
          <w:szCs w:val="26"/>
          <w:lang w:eastAsia="ru-RU"/>
        </w:rPr>
        <w:t xml:space="preserve">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содействует органам местного самоуправления</w:t>
      </w:r>
      <w:r w:rsidR="00981545"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в организации и проведении публичных слушаний, обнародовании их результатов в сельском населенном пункте;</w:t>
      </w:r>
    </w:p>
    <w:p w:rsidR="00981545"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осуществляет иные полномочия и права, предусмотренные </w:t>
      </w:r>
      <w:r w:rsidR="00981545" w:rsidRPr="000C05E6">
        <w:rPr>
          <w:rFonts w:ascii="Times New Roman" w:eastAsia="Times New Roman" w:hAnsi="Times New Roman" w:cs="Times New Roman"/>
          <w:sz w:val="26"/>
          <w:szCs w:val="26"/>
          <w:lang w:eastAsia="ru-RU"/>
        </w:rPr>
        <w:t xml:space="preserve">решением Совета депутатов сельского поселения </w:t>
      </w:r>
      <w:r w:rsidRPr="000C05E6">
        <w:rPr>
          <w:rFonts w:ascii="Times New Roman" w:eastAsia="Times New Roman" w:hAnsi="Times New Roman" w:cs="Times New Roman"/>
          <w:sz w:val="26"/>
          <w:szCs w:val="26"/>
          <w:lang w:eastAsia="ru-RU"/>
        </w:rPr>
        <w:t xml:space="preserve">в соответствии с законом </w:t>
      </w:r>
      <w:r w:rsidR="00981545" w:rsidRPr="000C05E6">
        <w:rPr>
          <w:rFonts w:ascii="Times New Roman" w:eastAsia="Times New Roman" w:hAnsi="Times New Roman" w:cs="Times New Roman"/>
          <w:sz w:val="26"/>
          <w:szCs w:val="26"/>
          <w:lang w:eastAsia="ru-RU"/>
        </w:rPr>
        <w:t>Липецкой области.</w:t>
      </w:r>
    </w:p>
    <w:p w:rsidR="00A7593C" w:rsidRPr="000C05E6"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Гарантии деятельности</w:t>
      </w:r>
      <w:r w:rsidR="00807B8B">
        <w:rPr>
          <w:rFonts w:ascii="Times New Roman" w:eastAsia="Times New Roman" w:hAnsi="Times New Roman" w:cs="Times New Roman"/>
          <w:sz w:val="26"/>
          <w:szCs w:val="26"/>
          <w:lang w:eastAsia="ru-RU"/>
        </w:rPr>
        <w:t xml:space="preserve"> и иные вопросы статуса старшего</w:t>
      </w:r>
      <w:r w:rsidRPr="000C05E6">
        <w:rPr>
          <w:rFonts w:ascii="Times New Roman" w:eastAsia="Times New Roman" w:hAnsi="Times New Roman" w:cs="Times New Roman"/>
          <w:sz w:val="26"/>
          <w:szCs w:val="26"/>
          <w:lang w:eastAsia="ru-RU"/>
        </w:rPr>
        <w:t xml:space="preserve"> сельского населенного пункта могут устанавливаться </w:t>
      </w:r>
      <w:r w:rsidR="00981545" w:rsidRPr="000C05E6">
        <w:rPr>
          <w:rFonts w:ascii="Times New Roman" w:eastAsia="Times New Roman" w:hAnsi="Times New Roman" w:cs="Times New Roman"/>
          <w:sz w:val="26"/>
          <w:szCs w:val="26"/>
          <w:lang w:eastAsia="ru-RU"/>
        </w:rPr>
        <w:t>решением Совета депутатов сельского поселения</w:t>
      </w:r>
      <w:r w:rsidRPr="000C05E6">
        <w:rPr>
          <w:rFonts w:ascii="Times New Roman" w:eastAsia="Times New Roman" w:hAnsi="Times New Roman" w:cs="Times New Roman"/>
          <w:sz w:val="26"/>
          <w:szCs w:val="26"/>
          <w:lang w:eastAsia="ru-RU"/>
        </w:rPr>
        <w:t xml:space="preserve"> в соответствии с законом </w:t>
      </w:r>
      <w:r w:rsidR="00185074" w:rsidRPr="000C05E6">
        <w:rPr>
          <w:rFonts w:ascii="Times New Roman" w:eastAsia="Times New Roman" w:hAnsi="Times New Roman" w:cs="Times New Roman"/>
          <w:sz w:val="26"/>
          <w:szCs w:val="26"/>
          <w:lang w:eastAsia="ru-RU"/>
        </w:rPr>
        <w:t>Липецкой области</w:t>
      </w:r>
      <w:r w:rsidRPr="000C05E6">
        <w:rPr>
          <w:rFonts w:ascii="Times New Roman" w:eastAsia="Times New Roman" w:hAnsi="Times New Roman" w:cs="Times New Roman"/>
          <w:sz w:val="26"/>
          <w:szCs w:val="26"/>
          <w:lang w:eastAsia="ru-RU"/>
        </w:rPr>
        <w:t>.</w:t>
      </w:r>
    </w:p>
    <w:p w:rsidR="00A7593C" w:rsidRPr="000C05E6" w:rsidRDefault="00A7593C"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7D7FED" w:rsidRPr="000C05E6" w:rsidRDefault="007D7FE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24. Публичные слушания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Публичные слушания проводятся по инициативе населения, Совета депутатов сельского поселения или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На публичные слушания должны выноситься: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w:t>
      </w:r>
      <w:r w:rsidRPr="000C05E6">
        <w:rPr>
          <w:rFonts w:ascii="Times New Roman" w:eastAsia="Times New Roman" w:hAnsi="Times New Roman" w:cs="Times New Roman"/>
          <w:sz w:val="26"/>
          <w:szCs w:val="26"/>
          <w:lang w:eastAsia="ru-RU"/>
        </w:rPr>
        <w:lastRenderedPageBreak/>
        <w:t>Устава Липецкой области или законов Липецкой области в целях приведения устава в соответствие с этими нормативными правовыми актами;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проект бюджета сельского поселения и отчет о его исполнении;</w:t>
      </w:r>
    </w:p>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DF7356" w:rsidRPr="000C05E6">
        <w:rPr>
          <w:rFonts w:ascii="Times New Roman" w:eastAsia="Times New Roman" w:hAnsi="Times New Roman" w:cs="Times New Roman"/>
          <w:sz w:val="26"/>
          <w:szCs w:val="26"/>
          <w:lang w:eastAsia="ru-RU"/>
        </w:rPr>
        <w:t>) проект стратегии социально-экономического развития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w:t>
      </w:r>
      <w:r w:rsidR="00DF7356" w:rsidRPr="000C05E6">
        <w:rPr>
          <w:rFonts w:ascii="Times New Roman" w:eastAsia="Times New Roman" w:hAnsi="Times New Roman" w:cs="Times New Roman"/>
          <w:sz w:val="26"/>
          <w:szCs w:val="26"/>
          <w:lang w:eastAsia="ru-RU"/>
        </w:rPr>
        <w:t>. По проектам генеральных планов, проектам правил землепользования и застройки,</w:t>
      </w:r>
      <w:r w:rsidR="000403D5" w:rsidRPr="000C05E6">
        <w:rPr>
          <w:rFonts w:ascii="Times New Roman" w:hAnsi="Times New Roman" w:cs="Times New Roman"/>
          <w:sz w:val="26"/>
          <w:szCs w:val="26"/>
        </w:rPr>
        <w:t xml:space="preserve"> </w:t>
      </w:r>
      <w:r w:rsidR="00604A24" w:rsidRPr="000C05E6">
        <w:rPr>
          <w:rFonts w:ascii="Times New Roman" w:hAnsi="Times New Roman" w:cs="Times New Roman"/>
          <w:sz w:val="26"/>
          <w:szCs w:val="26"/>
        </w:rPr>
        <w:t xml:space="preserve">проектам </w:t>
      </w:r>
      <w:r w:rsidR="000403D5" w:rsidRPr="000C05E6">
        <w:rPr>
          <w:rFonts w:ascii="Times New Roman" w:eastAsia="Times New Roman" w:hAnsi="Times New Roman" w:cs="Times New Roman"/>
          <w:sz w:val="26"/>
          <w:szCs w:val="26"/>
          <w:lang w:eastAsia="ru-RU"/>
        </w:rPr>
        <w:t>местных нормативов градостроительного проектирования поселения,</w:t>
      </w:r>
      <w:r w:rsidR="00DF7356" w:rsidRPr="000C05E6">
        <w:rPr>
          <w:rFonts w:ascii="Times New Roman" w:eastAsia="Times New Roman" w:hAnsi="Times New Roman" w:cs="Times New Roman"/>
          <w:sz w:val="26"/>
          <w:szCs w:val="26"/>
          <w:lang w:eastAsia="ru-RU"/>
        </w:rPr>
        <w:t xml:space="preserve">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DF7356" w:rsidRPr="000C05E6"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DF7356" w:rsidRPr="000C05E6">
        <w:rPr>
          <w:rFonts w:ascii="Times New Roman" w:eastAsia="Times New Roman" w:hAnsi="Times New Roman" w:cs="Times New Roman"/>
          <w:sz w:val="26"/>
          <w:szCs w:val="26"/>
          <w:lang w:eastAsia="ru-RU"/>
        </w:rPr>
        <w:t>.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DF7356" w:rsidRPr="000C05E6" w:rsidRDefault="00E447EC"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DF7356" w:rsidRPr="000C05E6">
        <w:rPr>
          <w:rFonts w:ascii="Times New Roman" w:eastAsia="Times New Roman" w:hAnsi="Times New Roman" w:cs="Times New Roman"/>
          <w:sz w:val="26"/>
          <w:szCs w:val="26"/>
          <w:lang w:eastAsia="ru-RU"/>
        </w:rPr>
        <w:t>. Результаты публичных слушаний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25. Собрание и конференция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на части территории </w:t>
      </w:r>
      <w:r w:rsidR="000403D5" w:rsidRPr="000C05E6">
        <w:rPr>
          <w:rFonts w:ascii="Times New Roman" w:eastAsia="Times New Roman" w:hAnsi="Times New Roman" w:cs="Times New Roman"/>
          <w:sz w:val="26"/>
          <w:szCs w:val="26"/>
          <w:lang w:eastAsia="ru-RU"/>
        </w:rPr>
        <w:t>сельского поселения</w:t>
      </w:r>
      <w:r w:rsidRPr="000C05E6">
        <w:rPr>
          <w:rFonts w:ascii="Times New Roman" w:eastAsia="Times New Roman" w:hAnsi="Times New Roman" w:cs="Times New Roman"/>
          <w:sz w:val="26"/>
          <w:szCs w:val="26"/>
          <w:lang w:eastAsia="ru-RU"/>
        </w:rPr>
        <w:t xml:space="preserve"> могут проводиться собрания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Итоги собрания, конференции граждан (собрания делегатов) подлежат официальному опубликованию (обнародованию).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26. Опрос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Опрос граждан проводится на всей территории или на части территории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Результаты опроса носят рекомендательный характер.</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 В опросе граждан имеют право участвовать жители сельского поселения, обладающие избирательным правом.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Порядок назначения и проведения опроса граждан определяется решением Совета депутатов сельского поселения</w:t>
      </w:r>
      <w:r w:rsidR="00575535" w:rsidRPr="000C05E6">
        <w:rPr>
          <w:rFonts w:ascii="Times New Roman" w:eastAsia="Times New Roman" w:hAnsi="Times New Roman" w:cs="Times New Roman"/>
          <w:sz w:val="26"/>
          <w:szCs w:val="26"/>
          <w:lang w:eastAsia="ru-RU"/>
        </w:rPr>
        <w:t xml:space="preserve"> в соответствии с Законом Липецкой области от 26.12.2016 </w:t>
      </w:r>
      <w:r w:rsidR="000D78ED" w:rsidRPr="000C05E6">
        <w:rPr>
          <w:rFonts w:ascii="Times New Roman" w:eastAsia="Times New Roman" w:hAnsi="Times New Roman" w:cs="Times New Roman"/>
          <w:sz w:val="26"/>
          <w:szCs w:val="26"/>
          <w:lang w:eastAsia="ru-RU"/>
        </w:rPr>
        <w:t xml:space="preserve">                         </w:t>
      </w:r>
      <w:r w:rsidR="00575535" w:rsidRPr="000C05E6">
        <w:rPr>
          <w:rFonts w:ascii="Times New Roman" w:eastAsia="Times New Roman" w:hAnsi="Times New Roman" w:cs="Times New Roman"/>
          <w:sz w:val="26"/>
          <w:szCs w:val="26"/>
          <w:lang w:eastAsia="ru-RU"/>
        </w:rPr>
        <w:t>№ 35-ОЗ «О порядке назначения и проведения опроса граждан в муниципальных образованиях Липецкой области»</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Жители сельского поселения должны быть проинформированы о проведении опроса граждан не менее чем за 10 дней до его проведения.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27. Обращения граждан в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Граждане имеют право на индивидуальные и коллективные обращения в органы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28. Другие формы непосредственного осуществления населением местного самоуправления и участие в его осуществлении.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E43FEE" w:rsidRPr="000C05E6" w:rsidRDefault="00E43FE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E43FEE" w:rsidRPr="000C05E6" w:rsidRDefault="00E43FE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V. Органы местного самоуправления и должностные лица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18" w:name="_Статья_28__Органы"/>
      <w:bookmarkEnd w:id="18"/>
      <w:r w:rsidRPr="000C05E6">
        <w:rPr>
          <w:rFonts w:ascii="Times New Roman" w:eastAsia="Times New Roman" w:hAnsi="Times New Roman" w:cs="Times New Roman"/>
          <w:b/>
          <w:bCs/>
          <w:sz w:val="26"/>
          <w:szCs w:val="26"/>
          <w:lang w:eastAsia="ru-RU"/>
        </w:rPr>
        <w:t>Статья 29.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Структуру органов местного самоуправления сельского поселения составляют: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 Совет депутатов сельского поселения </w:t>
      </w:r>
      <w:r w:rsidR="000C13C1" w:rsidRPr="000C13C1">
        <w:rPr>
          <w:rFonts w:ascii="Times New Roman" w:eastAsia="Times New Roman" w:hAnsi="Times New Roman" w:cs="Times New Roman"/>
          <w:sz w:val="26"/>
          <w:szCs w:val="26"/>
          <w:lang w:eastAsia="ru-RU"/>
        </w:rPr>
        <w:t xml:space="preserve">Талицкий сельсовет Добринского </w:t>
      </w:r>
      <w:r w:rsidRPr="000C05E6">
        <w:rPr>
          <w:rFonts w:ascii="Times New Roman" w:eastAsia="Times New Roman" w:hAnsi="Times New Roman" w:cs="Times New Roman"/>
          <w:sz w:val="26"/>
          <w:szCs w:val="26"/>
          <w:lang w:eastAsia="ru-RU"/>
        </w:rPr>
        <w:t xml:space="preserve">муниципального района Липецкой области Российской Федерации. Сокращенное наименование – Совет депутатов </w:t>
      </w:r>
      <w:r w:rsidR="000C13C1">
        <w:rPr>
          <w:rFonts w:ascii="Times New Roman" w:eastAsia="Times New Roman" w:hAnsi="Times New Roman" w:cs="Times New Roman"/>
          <w:sz w:val="26"/>
          <w:szCs w:val="26"/>
          <w:lang w:eastAsia="ru-RU"/>
        </w:rPr>
        <w:t>Талицкого</w:t>
      </w:r>
      <w:r w:rsidR="000C13C1" w:rsidRPr="000C13C1">
        <w:rPr>
          <w:rFonts w:ascii="Times New Roman" w:eastAsia="Times New Roman" w:hAnsi="Times New Roman" w:cs="Times New Roman"/>
          <w:sz w:val="26"/>
          <w:szCs w:val="26"/>
          <w:lang w:eastAsia="ru-RU"/>
        </w:rPr>
        <w:t xml:space="preserve"> сельсовет Добринского </w:t>
      </w:r>
      <w:r w:rsidRPr="000C05E6">
        <w:rPr>
          <w:rFonts w:ascii="Times New Roman" w:eastAsia="Times New Roman" w:hAnsi="Times New Roman" w:cs="Times New Roman"/>
          <w:sz w:val="26"/>
          <w:szCs w:val="26"/>
          <w:lang w:eastAsia="ru-RU"/>
        </w:rPr>
        <w:t>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 глава сельского поселения </w:t>
      </w:r>
      <w:r w:rsidR="000C13C1" w:rsidRPr="000C13C1">
        <w:rPr>
          <w:rFonts w:ascii="Times New Roman" w:eastAsia="Times New Roman" w:hAnsi="Times New Roman" w:cs="Times New Roman"/>
          <w:sz w:val="26"/>
          <w:szCs w:val="26"/>
          <w:lang w:eastAsia="ru-RU"/>
        </w:rPr>
        <w:t xml:space="preserve">Талицкий сельсовет Добринского </w:t>
      </w:r>
      <w:r w:rsidRPr="000C05E6">
        <w:rPr>
          <w:rFonts w:ascii="Times New Roman" w:eastAsia="Times New Roman" w:hAnsi="Times New Roman" w:cs="Times New Roman"/>
          <w:sz w:val="26"/>
          <w:szCs w:val="26"/>
          <w:lang w:eastAsia="ru-RU"/>
        </w:rPr>
        <w:t>муниципального района Липецкой области Российской Федерации. Сокращенное н</w:t>
      </w:r>
      <w:r w:rsidR="005A63EA" w:rsidRPr="000C05E6">
        <w:rPr>
          <w:rFonts w:ascii="Times New Roman" w:eastAsia="Times New Roman" w:hAnsi="Times New Roman" w:cs="Times New Roman"/>
          <w:sz w:val="26"/>
          <w:szCs w:val="26"/>
          <w:lang w:eastAsia="ru-RU"/>
        </w:rPr>
        <w:t xml:space="preserve">аименование – глава </w:t>
      </w:r>
      <w:r w:rsidR="000C13C1">
        <w:rPr>
          <w:rFonts w:ascii="Times New Roman" w:eastAsia="Times New Roman" w:hAnsi="Times New Roman" w:cs="Times New Roman"/>
          <w:sz w:val="26"/>
          <w:szCs w:val="26"/>
          <w:lang w:eastAsia="ru-RU"/>
        </w:rPr>
        <w:t>Талицкого</w:t>
      </w:r>
      <w:r w:rsidRPr="000C05E6">
        <w:rPr>
          <w:rFonts w:ascii="Times New Roman" w:eastAsia="Times New Roman" w:hAnsi="Times New Roman" w:cs="Times New Roman"/>
          <w:sz w:val="26"/>
          <w:szCs w:val="26"/>
          <w:lang w:eastAsia="ru-RU"/>
        </w:rPr>
        <w:t xml:space="preserve"> сельсовета </w:t>
      </w:r>
      <w:r w:rsidR="000C13C1">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 администрация сельского поселения </w:t>
      </w:r>
      <w:r w:rsidR="000C13C1" w:rsidRPr="000C13C1">
        <w:rPr>
          <w:rFonts w:ascii="Times New Roman" w:eastAsia="Times New Roman" w:hAnsi="Times New Roman" w:cs="Times New Roman"/>
          <w:sz w:val="26"/>
          <w:szCs w:val="26"/>
          <w:lang w:eastAsia="ru-RU"/>
        </w:rPr>
        <w:t>Талицкий сельсовет Добринского</w:t>
      </w:r>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наименование – администрация </w:t>
      </w:r>
      <w:r w:rsidR="000C13C1">
        <w:rPr>
          <w:rFonts w:ascii="Times New Roman" w:eastAsia="Times New Roman" w:hAnsi="Times New Roman" w:cs="Times New Roman"/>
          <w:sz w:val="26"/>
          <w:szCs w:val="26"/>
          <w:lang w:eastAsia="ru-RU"/>
        </w:rPr>
        <w:t xml:space="preserve">Талицкого </w:t>
      </w:r>
      <w:r w:rsidRPr="000C05E6">
        <w:rPr>
          <w:rFonts w:ascii="Times New Roman" w:eastAsia="Times New Roman" w:hAnsi="Times New Roman" w:cs="Times New Roman"/>
          <w:sz w:val="26"/>
          <w:szCs w:val="26"/>
          <w:lang w:eastAsia="ru-RU"/>
        </w:rPr>
        <w:t xml:space="preserve">сельсовета </w:t>
      </w:r>
      <w:r w:rsidR="000C13C1">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 контрольно - счетная комиссия сельского поселения </w:t>
      </w:r>
      <w:r w:rsidR="000C13C1" w:rsidRPr="000C13C1">
        <w:rPr>
          <w:rFonts w:ascii="Times New Roman" w:eastAsia="Times New Roman" w:hAnsi="Times New Roman" w:cs="Times New Roman"/>
          <w:sz w:val="26"/>
          <w:szCs w:val="26"/>
          <w:lang w:eastAsia="ru-RU"/>
        </w:rPr>
        <w:t>Талицкий сельсовет Добринского</w:t>
      </w:r>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наименование – контро</w:t>
      </w:r>
      <w:r w:rsidR="005A63EA" w:rsidRPr="000C05E6">
        <w:rPr>
          <w:rFonts w:ascii="Times New Roman" w:eastAsia="Times New Roman" w:hAnsi="Times New Roman" w:cs="Times New Roman"/>
          <w:sz w:val="26"/>
          <w:szCs w:val="26"/>
          <w:lang w:eastAsia="ru-RU"/>
        </w:rPr>
        <w:t xml:space="preserve">льно-счетная комиссия </w:t>
      </w:r>
      <w:r w:rsidR="000C13C1">
        <w:rPr>
          <w:rFonts w:ascii="Times New Roman" w:eastAsia="Times New Roman" w:hAnsi="Times New Roman" w:cs="Times New Roman"/>
          <w:sz w:val="26"/>
          <w:szCs w:val="26"/>
          <w:lang w:eastAsia="ru-RU"/>
        </w:rPr>
        <w:t xml:space="preserve">Талицкого </w:t>
      </w:r>
      <w:r w:rsidRPr="000C05E6">
        <w:rPr>
          <w:rFonts w:ascii="Times New Roman" w:eastAsia="Times New Roman" w:hAnsi="Times New Roman" w:cs="Times New Roman"/>
          <w:sz w:val="26"/>
          <w:szCs w:val="26"/>
          <w:lang w:eastAsia="ru-RU"/>
        </w:rPr>
        <w:t xml:space="preserve">сельсовета </w:t>
      </w:r>
      <w:r w:rsidR="000C13C1">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Органы местного самоуправления сельского поселения не входят в систему органов государственной власти.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19" w:name="_Статья_29__Совет"/>
      <w:bookmarkEnd w:id="19"/>
      <w:r w:rsidRPr="000C05E6">
        <w:rPr>
          <w:rFonts w:ascii="Times New Roman" w:eastAsia="Times New Roman" w:hAnsi="Times New Roman" w:cs="Times New Roman"/>
          <w:b/>
          <w:bCs/>
          <w:sz w:val="26"/>
          <w:szCs w:val="26"/>
          <w:lang w:eastAsia="ru-RU"/>
        </w:rPr>
        <w:t>Статья 30. Совет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Совет депутатов сельского поселения является представительным органом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Совет депутатов сельского поселения</w:t>
      </w:r>
      <w:r w:rsidR="001142AE">
        <w:rPr>
          <w:rFonts w:ascii="Times New Roman" w:eastAsia="Times New Roman" w:hAnsi="Times New Roman" w:cs="Times New Roman"/>
          <w:sz w:val="26"/>
          <w:szCs w:val="26"/>
          <w:lang w:eastAsia="ru-RU"/>
        </w:rPr>
        <w:t xml:space="preserve"> обладает</w:t>
      </w:r>
      <w:r w:rsidR="009A00DD" w:rsidRPr="000C05E6">
        <w:rPr>
          <w:rFonts w:ascii="Times New Roman" w:eastAsia="Times New Roman" w:hAnsi="Times New Roman" w:cs="Times New Roman"/>
          <w:sz w:val="26"/>
          <w:szCs w:val="26"/>
          <w:lang w:eastAsia="ru-RU"/>
        </w:rPr>
        <w:t xml:space="preserve"> </w:t>
      </w:r>
      <w:r w:rsidR="00B00775"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правами юридического лица.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Совет депутатов сельского поселения избирается сроком на 5 лет. Срок полномочий Совета депутатов сельского поселения 5 лет.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Совет депутатов </w:t>
      </w:r>
      <w:r w:rsidR="00147F44" w:rsidRPr="000C05E6">
        <w:rPr>
          <w:rFonts w:ascii="Times New Roman" w:eastAsia="Times New Roman" w:hAnsi="Times New Roman" w:cs="Times New Roman"/>
          <w:sz w:val="26"/>
          <w:szCs w:val="26"/>
          <w:lang w:eastAsia="ru-RU"/>
        </w:rPr>
        <w:t>сельского поселения состоит из</w:t>
      </w:r>
      <w:r w:rsidR="001142AE">
        <w:rPr>
          <w:rFonts w:ascii="Times New Roman" w:eastAsia="Times New Roman" w:hAnsi="Times New Roman" w:cs="Times New Roman"/>
          <w:sz w:val="26"/>
          <w:szCs w:val="26"/>
          <w:lang w:eastAsia="ru-RU"/>
        </w:rPr>
        <w:t xml:space="preserve"> 10</w:t>
      </w:r>
      <w:r w:rsidRPr="000C05E6">
        <w:rPr>
          <w:rFonts w:ascii="Times New Roman" w:eastAsia="Times New Roman" w:hAnsi="Times New Roman" w:cs="Times New Roman"/>
          <w:sz w:val="26"/>
          <w:szCs w:val="26"/>
          <w:lang w:eastAsia="ru-RU"/>
        </w:rPr>
        <w:t xml:space="preserve">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w:t>
      </w:r>
      <w:r w:rsidRPr="000C05E6">
        <w:rPr>
          <w:rFonts w:ascii="Times New Roman" w:eastAsia="Times New Roman" w:hAnsi="Times New Roman" w:cs="Times New Roman"/>
          <w:sz w:val="26"/>
          <w:szCs w:val="26"/>
          <w:lang w:eastAsia="ru-RU"/>
        </w:rPr>
        <w:lastRenderedPageBreak/>
        <w:t>средств бюджета сельского поселения, направленных на обеспечение деятельности Совета депутатов сельского поселения и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В исключительной компетенции Совета депутатов сельского поселения наход</w:t>
      </w:r>
      <w:r w:rsidR="000403D5" w:rsidRPr="000C05E6">
        <w:rPr>
          <w:rFonts w:ascii="Times New Roman" w:eastAsia="Times New Roman" w:hAnsi="Times New Roman" w:cs="Times New Roman"/>
          <w:sz w:val="26"/>
          <w:szCs w:val="26"/>
          <w:lang w:eastAsia="ru-RU"/>
        </w:rPr>
        <w:t>я</w:t>
      </w:r>
      <w:r w:rsidRPr="000C05E6">
        <w:rPr>
          <w:rFonts w:ascii="Times New Roman" w:eastAsia="Times New Roman" w:hAnsi="Times New Roman" w:cs="Times New Roman"/>
          <w:sz w:val="26"/>
          <w:szCs w:val="26"/>
          <w:lang w:eastAsia="ru-RU"/>
        </w:rPr>
        <w:t>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принятие устава сельского поселения и внесение в него изменений и дополнений;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утверждение бюджета сельского поселения и отчета о его исполнении;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утверждение стратегии социально-экономического развития сельского поселения;</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определение порядка управления и распоряжения имуществом, находящимся в собственности сельского поселения;</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определение порядка участия сельского поселения в организациях межмуниципального сотрудничества;</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DF7356" w:rsidRPr="000C05E6"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принятие решения об удалении главы сельского поселения в отставку.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утверждение правил благоустройства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В компетенции Совета депутатов сельского поселения находится: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назначение муниципальных выборов депутатов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установление порядка назначения на должность и освобождения от должности руководителей муниципальных предприятий и учреждений;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принятие решения о проведении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назначение голосования по отзыву депутата Совета депутатов сельского поселения,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назначение голосования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а также преобразования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назначение и определение порядка проведения собраний и конференций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утверждение структуры администрации сельского поселения по представлению главы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формирование в соответствии с действующим законодательством избирательной комиссии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 изменение, аннулирование таких наименований;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принятие регламента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14) утверждение порядка избрания депутата из своего состава в Совет депутатов </w:t>
      </w:r>
      <w:r w:rsidR="001142AE">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15) избрание депутата Совета депутатов сельского поселения в Совет депутатов </w:t>
      </w:r>
      <w:r w:rsidR="001142AE">
        <w:rPr>
          <w:rFonts w:ascii="Times New Roman" w:eastAsia="Times New Roman" w:hAnsi="Times New Roman" w:cs="Times New Roman"/>
          <w:sz w:val="26"/>
          <w:szCs w:val="26"/>
          <w:lang w:eastAsia="ru-RU"/>
        </w:rPr>
        <w:t xml:space="preserve">Добринского </w:t>
      </w:r>
      <w:r w:rsidRPr="000C05E6">
        <w:rPr>
          <w:rFonts w:ascii="Times New Roman" w:eastAsia="Times New Roman" w:hAnsi="Times New Roman" w:cs="Times New Roman"/>
          <w:sz w:val="26"/>
          <w:szCs w:val="26"/>
          <w:lang w:eastAsia="ru-RU"/>
        </w:rPr>
        <w:t>муниципального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16) избрание главы сельского поселения из числа кандидатов, представленных конкурсной комиссией по результатам конкурса;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18) назначение половины членов конкурсной комиссии по отбору кандидатур на должность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12. В соответствии с частью 2 статьи 3 Закона Липецкой области </w:t>
      </w:r>
      <w:r w:rsidR="00147F44" w:rsidRPr="000C05E6">
        <w:rPr>
          <w:rFonts w:ascii="Times New Roman" w:eastAsia="Times New Roman" w:hAnsi="Times New Roman" w:cs="Times New Roman"/>
          <w:sz w:val="26"/>
          <w:szCs w:val="26"/>
          <w:lang w:eastAsia="ru-RU"/>
        </w:rPr>
        <w:t xml:space="preserve">от 02.10.2014 </w:t>
      </w:r>
      <w:r w:rsidR="00570743">
        <w:rPr>
          <w:rFonts w:ascii="Times New Roman" w:eastAsia="Times New Roman" w:hAnsi="Times New Roman" w:cs="Times New Roman"/>
          <w:sz w:val="26"/>
          <w:szCs w:val="26"/>
          <w:lang w:eastAsia="ru-RU"/>
        </w:rPr>
        <w:t xml:space="preserve">               </w:t>
      </w:r>
      <w:r w:rsidR="00147F44" w:rsidRPr="000C05E6">
        <w:rPr>
          <w:rFonts w:ascii="Times New Roman" w:eastAsia="Times New Roman" w:hAnsi="Times New Roman" w:cs="Times New Roman"/>
          <w:sz w:val="26"/>
          <w:szCs w:val="26"/>
          <w:lang w:eastAsia="ru-RU"/>
        </w:rPr>
        <w:t>№ 322-ОЗ</w:t>
      </w:r>
      <w:r w:rsidRPr="000C05E6">
        <w:rPr>
          <w:rFonts w:ascii="Times New Roman" w:eastAsia="Times New Roman" w:hAnsi="Times New Roman" w:cs="Times New Roman"/>
          <w:sz w:val="26"/>
          <w:szCs w:val="26"/>
          <w:lang w:eastAsia="ru-RU"/>
        </w:rPr>
        <w:t xml:space="preserve">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r w:rsidR="001142AE">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Депутаты Совета депутатов сельского поселения избираются в Совет депутатов </w:t>
      </w:r>
      <w:r w:rsidR="001142AE">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в течение одного месяца со дня начала работы Совета депутатов сельского поселения в правомочном составе.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В случае досрочного прекращения полномочий Совета депутатов </w:t>
      </w:r>
      <w:r w:rsidR="001142AE">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Совет депутатов сельского поселения обязан в течение одного месяца избрать в состав </w:t>
      </w:r>
      <w:r w:rsidR="00767302" w:rsidRPr="000C05E6">
        <w:rPr>
          <w:rFonts w:ascii="Times New Roman" w:eastAsia="Times New Roman" w:hAnsi="Times New Roman" w:cs="Times New Roman"/>
          <w:sz w:val="26"/>
          <w:szCs w:val="26"/>
          <w:lang w:eastAsia="ru-RU"/>
        </w:rPr>
        <w:t>представительного органа</w:t>
      </w:r>
      <w:r w:rsidRPr="000C05E6">
        <w:rPr>
          <w:rFonts w:ascii="Times New Roman" w:eastAsia="Times New Roman" w:hAnsi="Times New Roman" w:cs="Times New Roman"/>
          <w:sz w:val="26"/>
          <w:szCs w:val="26"/>
          <w:lang w:eastAsia="ru-RU"/>
        </w:rPr>
        <w:t xml:space="preserve"> </w:t>
      </w:r>
      <w:r w:rsidR="001142AE">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депутатов. В случае досрочного прекращения полномочий депутата Совета депутатов сельского поселения, избранного в Совет депутатов </w:t>
      </w:r>
      <w:r w:rsidR="001142AE">
        <w:rPr>
          <w:rFonts w:ascii="Times New Roman" w:eastAsia="Times New Roman" w:hAnsi="Times New Roman" w:cs="Times New Roman"/>
          <w:sz w:val="26"/>
          <w:szCs w:val="26"/>
          <w:lang w:eastAsia="ru-RU"/>
        </w:rPr>
        <w:t xml:space="preserve">Добринского </w:t>
      </w:r>
      <w:r w:rsidRPr="000C05E6">
        <w:rPr>
          <w:rFonts w:ascii="Times New Roman" w:eastAsia="Times New Roman" w:hAnsi="Times New Roman" w:cs="Times New Roman"/>
          <w:sz w:val="26"/>
          <w:szCs w:val="26"/>
          <w:lang w:eastAsia="ru-RU"/>
        </w:rPr>
        <w:t xml:space="preserve">муниципального района, Совет депутатов сельского поселения обязан в течение одного месяца избрать в состав </w:t>
      </w:r>
      <w:r w:rsidR="00767302" w:rsidRPr="000C05E6">
        <w:rPr>
          <w:rFonts w:ascii="Times New Roman" w:eastAsia="Times New Roman" w:hAnsi="Times New Roman" w:cs="Times New Roman"/>
          <w:sz w:val="26"/>
          <w:szCs w:val="26"/>
          <w:lang w:eastAsia="ru-RU"/>
        </w:rPr>
        <w:t xml:space="preserve">представительного органа </w:t>
      </w:r>
      <w:r w:rsidR="001142AE">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депутата на оставшийся срок полномочий действующего </w:t>
      </w:r>
      <w:r w:rsidR="00767302" w:rsidRPr="000C05E6">
        <w:rPr>
          <w:rFonts w:ascii="Times New Roman" w:eastAsia="Times New Roman" w:hAnsi="Times New Roman" w:cs="Times New Roman"/>
          <w:sz w:val="26"/>
          <w:szCs w:val="26"/>
          <w:lang w:eastAsia="ru-RU"/>
        </w:rPr>
        <w:t xml:space="preserve">представительного органа </w:t>
      </w:r>
      <w:r w:rsidRPr="000C05E6">
        <w:rPr>
          <w:rFonts w:ascii="Times New Roman" w:eastAsia="Times New Roman" w:hAnsi="Times New Roman" w:cs="Times New Roman"/>
          <w:sz w:val="26"/>
          <w:szCs w:val="26"/>
          <w:lang w:eastAsia="ru-RU"/>
        </w:rPr>
        <w:t xml:space="preserve"> </w:t>
      </w:r>
      <w:r w:rsidR="001142AE">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lastRenderedPageBreak/>
        <w:t>Статья 31. Деятельность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D24A43"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20" w:name="_Статья_31__Председатель"/>
      <w:bookmarkEnd w:id="20"/>
      <w:r w:rsidRPr="000C05E6">
        <w:rPr>
          <w:rFonts w:ascii="Times New Roman" w:eastAsia="Times New Roman" w:hAnsi="Times New Roman" w:cs="Times New Roman"/>
          <w:b/>
          <w:bCs/>
          <w:sz w:val="26"/>
          <w:szCs w:val="26"/>
          <w:lang w:eastAsia="ru-RU"/>
        </w:rPr>
        <w:t>Статья 32. Председатель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Председатель Совета депутатов сельского поселения осуществляет организацию работы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Председатель Совета депутатов сельского поселения может быть досрочно освобожден от занимаемой должности: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случаях, предусмотренных частью 13 статьи 34 настоящего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 личному заявлению об освобождении от должности.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об освобождении принимается в том же порядке, что и его избрание.</w:t>
      </w:r>
    </w:p>
    <w:p w:rsidR="00DF7356" w:rsidRPr="000C05E6" w:rsidRDefault="003D7734"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DF7356" w:rsidRPr="000C05E6">
        <w:rPr>
          <w:rFonts w:ascii="Times New Roman" w:eastAsia="Times New Roman" w:hAnsi="Times New Roman" w:cs="Times New Roman"/>
          <w:sz w:val="26"/>
          <w:szCs w:val="26"/>
          <w:lang w:eastAsia="ru-RU"/>
        </w:rPr>
        <w:t>.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об избрании заместителя председателя Совета депутатов сельского поселения принимается большинством голосов от числа избранных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w:t>
      </w:r>
      <w:r w:rsidRPr="000C05E6">
        <w:rPr>
          <w:rFonts w:ascii="Times New Roman" w:eastAsia="Times New Roman" w:hAnsi="Times New Roman" w:cs="Times New Roman"/>
          <w:sz w:val="26"/>
          <w:szCs w:val="26"/>
          <w:lang w:eastAsia="ru-RU"/>
        </w:rPr>
        <w:lastRenderedPageBreak/>
        <w:t>законодательством, осуществляет полномочия председателя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Заместитель председателя Совета депутатов сельского поселения может быть досрочно освобожден от занимаемой должности: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случаях, предусмотренных частью 13 статьи 34 настоящего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 личному заявлению об освобождении от должности.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Решение об освобождении принимается в том же порядке, что и его избрание.</w:t>
      </w:r>
    </w:p>
    <w:p w:rsidR="00DF7356" w:rsidRPr="000C05E6" w:rsidRDefault="003D7734"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DF7356" w:rsidRPr="000C05E6">
        <w:rPr>
          <w:rFonts w:ascii="Times New Roman" w:eastAsia="Times New Roman" w:hAnsi="Times New Roman" w:cs="Times New Roman"/>
          <w:sz w:val="26"/>
          <w:szCs w:val="26"/>
          <w:lang w:eastAsia="ru-RU"/>
        </w:rPr>
        <w:t>. Председатель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ведет заседания Совета депутатов сельского поселения в соответствии с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информирует население о работе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издает постановления и распоряжения, подписывает решения Совета депутатов сельского поселения, протоколы сессий;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координирует деятельность постоянных и иных комиссий Совета депутатов сельского поселения, депутатских групп;</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дает поручения постоянным и иным комиссиям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принимает меры по обеспечению гласности и учету общественного мнения в работе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 подписывает исковые заявления, направляемые в суд или арбитражный суд;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DF7356" w:rsidRPr="000C05E6" w:rsidRDefault="003D7734"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w:t>
      </w:r>
      <w:r w:rsidR="00DF7356" w:rsidRPr="000C05E6">
        <w:rPr>
          <w:rFonts w:ascii="Times New Roman" w:eastAsia="Times New Roman" w:hAnsi="Times New Roman" w:cs="Times New Roman"/>
          <w:sz w:val="26"/>
          <w:szCs w:val="26"/>
          <w:lang w:eastAsia="ru-RU"/>
        </w:rPr>
        <w:t>.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21" w:name="_3__По_представлению"/>
      <w:bookmarkEnd w:id="21"/>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lastRenderedPageBreak/>
        <w:t>Статья 33. Досрочное прекращение полномочий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Полномочия Совета депутатов сельского поселения могут быть прекращены досрочно:</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 в случае принятия Советом депутатов сельского поселения решения о самороспуске.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срока полномочий Совета депутатов сельског</w:t>
      </w:r>
      <w:r w:rsidR="00E447EC" w:rsidRPr="000C05E6">
        <w:rPr>
          <w:rFonts w:ascii="Times New Roman" w:eastAsia="Times New Roman" w:hAnsi="Times New Roman" w:cs="Times New Roman"/>
          <w:sz w:val="26"/>
          <w:szCs w:val="26"/>
          <w:lang w:eastAsia="ru-RU"/>
        </w:rPr>
        <w:t>о поселения текущего созыва;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увеличения численности избирателей сельского поселения более чем на 25 процентов, произошедшего вследствие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случае нарушения срока издания муниципального правового акта, требуемого для реализации решения, принятого путем</w:t>
      </w:r>
      <w:r w:rsidR="000403D5" w:rsidRPr="000C05E6">
        <w:rPr>
          <w:rFonts w:ascii="Times New Roman" w:eastAsia="Times New Roman" w:hAnsi="Times New Roman" w:cs="Times New Roman"/>
          <w:sz w:val="26"/>
          <w:szCs w:val="26"/>
          <w:lang w:eastAsia="ru-RU"/>
        </w:rPr>
        <w:t xml:space="preserve"> прямого волеизъявления граждан;</w:t>
      </w:r>
    </w:p>
    <w:p w:rsidR="000403D5" w:rsidRPr="000C05E6" w:rsidRDefault="000403D5"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в иных случаях, предусмотренных</w:t>
      </w:r>
      <w:r w:rsidRPr="000C05E6">
        <w:rPr>
          <w:rFonts w:ascii="Times New Roman" w:hAnsi="Times New Roman" w:cs="Times New Roman"/>
          <w:sz w:val="26"/>
          <w:szCs w:val="26"/>
        </w:rPr>
        <w:t xml:space="preserve"> </w:t>
      </w:r>
      <w:r w:rsidRPr="000C05E6">
        <w:rPr>
          <w:rFonts w:ascii="Times New Roman" w:eastAsia="Times New Roman" w:hAnsi="Times New Roman" w:cs="Times New Roman"/>
          <w:sz w:val="26"/>
          <w:szCs w:val="26"/>
          <w:lang w:eastAsia="ru-RU"/>
        </w:rPr>
        <w:t xml:space="preserve">Федеральным законом от 06.10.2003 № 131-ФЗ «Об общих принципах организации местного самоуправления в Российской Федерации».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Досрочное прекращение полномочий Совета депутатов сельского поселения влечет досрочное прекращение полномочий его депутатов.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34. Депутат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Депутаты Совета депутатов сельского поселения избираются на срок полномочий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Депутатом Совета депутатов сельского поселения может быть избран гражданин Российской Федерации, достигший возраста 18 лет.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Гражданин Российской Федерации, имеющий гражданство иностранного государства либо вид на жительство или иной документ, подтверждающий право на </w:t>
      </w:r>
      <w:r w:rsidRPr="000C05E6">
        <w:rPr>
          <w:rFonts w:ascii="Times New Roman" w:eastAsia="Times New Roman" w:hAnsi="Times New Roman" w:cs="Times New Roman"/>
          <w:sz w:val="26"/>
          <w:szCs w:val="26"/>
          <w:lang w:eastAsia="ru-RU"/>
        </w:rPr>
        <w:lastRenderedPageBreak/>
        <w:t>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Статус депутата Совета депутатов сельского поселения определяется федеральными законами 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Депутат Совета депутатов сельского поселения может быть отозван избирателями по основаниям и в порядке, установленным статьей 1</w:t>
      </w:r>
      <w:r w:rsidR="009800B0" w:rsidRPr="000C05E6">
        <w:rPr>
          <w:rFonts w:ascii="Times New Roman" w:eastAsia="Times New Roman" w:hAnsi="Times New Roman" w:cs="Times New Roman"/>
          <w:sz w:val="26"/>
          <w:szCs w:val="26"/>
          <w:lang w:eastAsia="ru-RU"/>
        </w:rPr>
        <w:t>8</w:t>
      </w:r>
      <w:r w:rsidRPr="000C05E6">
        <w:rPr>
          <w:rFonts w:ascii="Times New Roman" w:eastAsia="Times New Roman" w:hAnsi="Times New Roman" w:cs="Times New Roman"/>
          <w:sz w:val="26"/>
          <w:szCs w:val="26"/>
          <w:lang w:eastAsia="ru-RU"/>
        </w:rPr>
        <w:t xml:space="preserve"> настоящего Устава.</w:t>
      </w:r>
    </w:p>
    <w:p w:rsidR="006624E9"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w:t>
      </w:r>
      <w:r w:rsidR="00A77A23" w:rsidRPr="000C05E6">
        <w:rPr>
          <w:rFonts w:ascii="Times New Roman" w:eastAsia="Times New Roman" w:hAnsi="Times New Roman" w:cs="Times New Roman"/>
          <w:sz w:val="26"/>
          <w:szCs w:val="26"/>
          <w:lang w:eastAsia="ru-RU"/>
        </w:rPr>
        <w:t>.</w:t>
      </w:r>
      <w:r w:rsidRPr="000C05E6">
        <w:rPr>
          <w:rFonts w:ascii="Times New Roman" w:eastAsia="Times New Roman" w:hAnsi="Times New Roman" w:cs="Times New Roman"/>
          <w:sz w:val="26"/>
          <w:szCs w:val="26"/>
          <w:lang w:eastAsia="ru-RU"/>
        </w:rPr>
        <w:t xml:space="preserve">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964EA6" w:rsidRPr="000C05E6" w:rsidRDefault="00964EA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Депутату Совета депутатов сельского поселения для осуществления своих полномочий гарантируется сохранение места работы (должности) на период </w:t>
      </w:r>
      <w:r w:rsidR="001142AE">
        <w:rPr>
          <w:rFonts w:ascii="Times New Roman" w:eastAsia="Times New Roman" w:hAnsi="Times New Roman" w:cs="Times New Roman"/>
          <w:sz w:val="26"/>
          <w:szCs w:val="26"/>
          <w:lang w:eastAsia="ru-RU"/>
        </w:rPr>
        <w:t>5</w:t>
      </w:r>
      <w:r w:rsidRPr="000C05E6">
        <w:rPr>
          <w:rFonts w:ascii="Times New Roman" w:eastAsia="Times New Roman" w:hAnsi="Times New Roman" w:cs="Times New Roman"/>
          <w:sz w:val="26"/>
          <w:szCs w:val="26"/>
          <w:lang w:eastAsia="ru-RU"/>
        </w:rPr>
        <w:t xml:space="preserve"> рабочих дней в месяц.</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w:t>
      </w:r>
      <w:r w:rsidR="000271FE" w:rsidRPr="000C05E6">
        <w:rPr>
          <w:rFonts w:ascii="Times New Roman" w:eastAsia="Times New Roman" w:hAnsi="Times New Roman" w:cs="Times New Roman"/>
          <w:sz w:val="26"/>
          <w:szCs w:val="26"/>
          <w:lang w:eastAsia="ru-RU"/>
        </w:rPr>
        <w:t>нии срока его</w:t>
      </w:r>
      <w:r w:rsidRPr="000C05E6">
        <w:rPr>
          <w:rFonts w:ascii="Times New Roman" w:eastAsia="Times New Roman" w:hAnsi="Times New Roman" w:cs="Times New Roman"/>
          <w:sz w:val="26"/>
          <w:szCs w:val="26"/>
          <w:lang w:eastAsia="ru-RU"/>
        </w:rPr>
        <w:t xml:space="preserve"> полномочий.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Полномочия депутата Совета депутатов сельского поселения прекращаются досрочно в случае: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смерти;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отставки по собственному желанию;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признания судом недееспособным или ограниченно дееспособным;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вступления в отношении его в законную силу обвинительного приговора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выезда за пределы Российской Федерации на постоянное место жительства;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отзыва избирателями;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досрочного прекращения полномочий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призыва на военную службу или направления на заменяющую ее альтернативную гражданскую службу;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11) несоблюдения ограничений, установленных Федеральным законом от 06.10.2003 </w:t>
      </w:r>
      <w:r w:rsidR="000D78ED"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w:t>
      </w:r>
      <w:r w:rsidR="00D215AF" w:rsidRPr="000C05E6">
        <w:rPr>
          <w:rFonts w:ascii="Times New Roman" w:hAnsi="Times New Roman" w:cs="Times New Roman"/>
          <w:sz w:val="26"/>
          <w:szCs w:val="26"/>
        </w:rPr>
        <w:t xml:space="preserve"> </w:t>
      </w:r>
      <w:r w:rsidR="00D215AF" w:rsidRPr="000C05E6">
        <w:rPr>
          <w:rFonts w:ascii="Times New Roman" w:eastAsia="Times New Roman" w:hAnsi="Times New Roman" w:cs="Times New Roman"/>
          <w:sz w:val="26"/>
          <w:szCs w:val="26"/>
          <w:lang w:eastAsia="ru-RU"/>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00D215AF" w:rsidRPr="000C05E6">
        <w:rPr>
          <w:rFonts w:ascii="Times New Roman" w:eastAsia="Times New Roman" w:hAnsi="Times New Roman" w:cs="Times New Roman"/>
          <w:sz w:val="26"/>
          <w:szCs w:val="26"/>
          <w:lang w:eastAsia="ru-RU"/>
        </w:rPr>
        <w:lastRenderedPageBreak/>
        <w:t>Федеральным законом от 07.05.2013</w:t>
      </w:r>
      <w:r w:rsidR="000D78ED" w:rsidRPr="000C05E6">
        <w:rPr>
          <w:rFonts w:ascii="Times New Roman" w:eastAsia="Times New Roman" w:hAnsi="Times New Roman" w:cs="Times New Roman"/>
          <w:sz w:val="26"/>
          <w:szCs w:val="26"/>
          <w:lang w:eastAsia="ru-RU"/>
        </w:rPr>
        <w:t xml:space="preserve"> </w:t>
      </w:r>
      <w:r w:rsidR="00D215AF" w:rsidRPr="000C05E6">
        <w:rPr>
          <w:rFonts w:ascii="Times New Roman" w:eastAsia="Times New Roman" w:hAnsi="Times New Roman" w:cs="Times New Roman"/>
          <w:sz w:val="26"/>
          <w:szCs w:val="26"/>
          <w:lang w:eastAsia="ru-RU"/>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13) в иных случаях, установленных федеральным законодательством.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случае обращения главы администрации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Депутаты Совета депутатов сельского поселения осуществляют свои полномочия на непостоянной основе.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22" w:name="_Статья_30__Глава"/>
      <w:bookmarkEnd w:id="22"/>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23" w:name="_Статья_34__Глава"/>
      <w:bookmarkStart w:id="24" w:name="ст35"/>
      <w:bookmarkEnd w:id="23"/>
      <w:bookmarkEnd w:id="24"/>
      <w:r w:rsidRPr="000C05E6">
        <w:rPr>
          <w:rFonts w:ascii="Times New Roman" w:eastAsia="Times New Roman" w:hAnsi="Times New Roman" w:cs="Times New Roman"/>
          <w:b/>
          <w:bCs/>
          <w:sz w:val="26"/>
          <w:szCs w:val="26"/>
          <w:lang w:eastAsia="ru-RU"/>
        </w:rPr>
        <w:t>Статья 35. Глава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Глава сельского поселения является высшим должностным лицом сельского поселения и исполняет полномочия на постоянной основе.</w:t>
      </w:r>
      <w:bookmarkStart w:id="25" w:name="_2__Глава_сельского"/>
      <w:bookmarkEnd w:id="25"/>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Срок полномочий главы сельского поселения составляет 5 лет.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После избрания глава сельского поселения приносит присягу на сессии Совета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«Я, (фамилия, имя, отчество), вступая в должность гла</w:t>
      </w:r>
      <w:r w:rsidR="00D215AF" w:rsidRPr="000C05E6">
        <w:rPr>
          <w:rFonts w:ascii="Times New Roman" w:eastAsia="Times New Roman" w:hAnsi="Times New Roman" w:cs="Times New Roman"/>
          <w:sz w:val="26"/>
          <w:szCs w:val="26"/>
          <w:lang w:eastAsia="ru-RU"/>
        </w:rPr>
        <w:t xml:space="preserve">вы сельского поселения </w:t>
      </w:r>
      <w:r w:rsidR="001142AE" w:rsidRPr="001142AE">
        <w:rPr>
          <w:rFonts w:ascii="Times New Roman" w:eastAsia="Times New Roman" w:hAnsi="Times New Roman" w:cs="Times New Roman"/>
          <w:sz w:val="26"/>
          <w:szCs w:val="26"/>
          <w:lang w:eastAsia="ru-RU"/>
        </w:rPr>
        <w:t xml:space="preserve">Талицкий сельсовет Добринского </w:t>
      </w:r>
      <w:r w:rsidRPr="000C05E6">
        <w:rPr>
          <w:rFonts w:ascii="Times New Roman" w:eastAsia="Times New Roman" w:hAnsi="Times New Roman" w:cs="Times New Roman"/>
          <w:sz w:val="26"/>
          <w:szCs w:val="26"/>
          <w:lang w:eastAsia="ru-RU"/>
        </w:rPr>
        <w:t>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6. Глава сельского поселения в пределах своих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издает в пределах своих полномочий правовые акты;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вправе требовать созыва внеочередного заседания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К полномочиям главы сельского поселения, как главы администрации сельского поселения, относится: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организация выполнения решений Совета депутатов сельского поселения в пределах своих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внесение в Совет депутатов сельского поселения проектов муниципальных правовых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формирование администрации сельского поселения и руководство ее деятельностью;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представление на утверждение Совета депутатов сельского поселения стратегии социально-экономического развития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осуществление личного приема граждан не реже одного раза в месяц;</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рассмотрение предложений, заявлений и жалоб граждан, принятие по ним решений;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8. Глава сельского поселения подконтролен и подотчетен населению и Совету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w:t>
      </w:r>
      <w:r w:rsidRPr="000C05E6">
        <w:rPr>
          <w:rFonts w:ascii="Times New Roman" w:eastAsia="Times New Roman" w:hAnsi="Times New Roman" w:cs="Times New Roman"/>
          <w:sz w:val="26"/>
          <w:szCs w:val="26"/>
          <w:lang w:eastAsia="ru-RU"/>
        </w:rPr>
        <w:lastRenderedPageBreak/>
        <w:t>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Полномочия главы сельского поселения прекращаются досрочно в случае: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смерти;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отставки по собственному желанию;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признания судом недееспособным или ограниченно дееспособным;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признания судом безвестно отсутствующим или объявления умершим;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вступления в отношении его в законную силу обвинительного приговора суда;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выезда за пределы Российской Федерации на постоянное место жительства;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преобразования сельского поселения, осуществляемого в соответствии с действующим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утраты сельским поселением статуса муниципального образования в связи с его объединением с городским округом;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13) несоблюдения ограничений, установленных Федеральным законом от 06.10.2003 </w:t>
      </w:r>
      <w:r w:rsidR="000D78ED"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w:t>
      </w:r>
      <w:r w:rsidR="00D215AF" w:rsidRPr="000C05E6">
        <w:rPr>
          <w:rFonts w:ascii="Times New Roman" w:hAnsi="Times New Roman" w:cs="Times New Roman"/>
          <w:sz w:val="26"/>
          <w:szCs w:val="26"/>
        </w:rPr>
        <w:t xml:space="preserve"> </w:t>
      </w:r>
      <w:r w:rsidR="00D215AF" w:rsidRPr="000C05E6">
        <w:rPr>
          <w:rFonts w:ascii="Times New Roman" w:eastAsia="Times New Roman" w:hAnsi="Times New Roman" w:cs="Times New Roman"/>
          <w:sz w:val="26"/>
          <w:szCs w:val="26"/>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15) отзыва избирателями</w:t>
      </w:r>
      <w:r w:rsidR="008C344E" w:rsidRPr="000C05E6">
        <w:rPr>
          <w:rFonts w:ascii="Times New Roman" w:eastAsia="Times New Roman" w:hAnsi="Times New Roman" w:cs="Times New Roman"/>
          <w:sz w:val="26"/>
          <w:szCs w:val="26"/>
          <w:lang w:eastAsia="ru-RU"/>
        </w:rPr>
        <w:t>;</w:t>
      </w:r>
    </w:p>
    <w:p w:rsidR="005C52D6" w:rsidRPr="000C05E6" w:rsidRDefault="005C52D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8C344E" w:rsidRPr="000C05E6">
        <w:rPr>
          <w:rFonts w:ascii="Times New Roman" w:eastAsia="Times New Roman" w:hAnsi="Times New Roman" w:cs="Times New Roman"/>
          <w:sz w:val="26"/>
          <w:szCs w:val="26"/>
          <w:lang w:eastAsia="ru-RU"/>
        </w:rPr>
        <w:t xml:space="preserve">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w:t>
      </w:r>
      <w:r w:rsidR="001142AE">
        <w:rPr>
          <w:rFonts w:ascii="Times New Roman" w:eastAsia="Times New Roman" w:hAnsi="Times New Roman" w:cs="Times New Roman"/>
          <w:sz w:val="26"/>
          <w:szCs w:val="26"/>
          <w:lang w:eastAsia="ru-RU"/>
        </w:rPr>
        <w:t>специалист администрации сельского поселения</w:t>
      </w:r>
      <w:r w:rsidRPr="000C05E6">
        <w:rPr>
          <w:rFonts w:ascii="Times New Roman" w:eastAsia="Times New Roman" w:hAnsi="Times New Roman" w:cs="Times New Roman"/>
          <w:sz w:val="26"/>
          <w:szCs w:val="26"/>
          <w:lang w:eastAsia="ru-RU"/>
        </w:rPr>
        <w:t xml:space="preserve">.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При этом если до истечения срока полномочий Совета депутатов сельского поселения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случае,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исполняет</w:t>
      </w:r>
      <w:r w:rsidR="001142AE" w:rsidRPr="001142AE">
        <w:t xml:space="preserve"> </w:t>
      </w:r>
      <w:r w:rsidR="001142AE" w:rsidRPr="001142AE">
        <w:rPr>
          <w:rFonts w:ascii="Times New Roman" w:eastAsia="Times New Roman" w:hAnsi="Times New Roman" w:cs="Times New Roman"/>
          <w:sz w:val="26"/>
          <w:szCs w:val="26"/>
          <w:lang w:eastAsia="ru-RU"/>
        </w:rPr>
        <w:t>специалист администрации сельского поселения</w:t>
      </w:r>
      <w:r w:rsidR="009A00DD"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16. Глава сельского поселения не вправе:</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заниматься предпринимательской деятельностью лично или через доверенных лиц;</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участвовать в управлении коммерческой или некоммерческой организацией, за исключением следующих случаев:</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 в порядке, установленном законом Липецкой области;</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 иные случаи, предусмотренные федеральными законами;</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00BD" w:rsidRPr="000C05E6"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19. Гарантии осуществления полномочий главы сельского поселения установлены федеральными законами, Законом Липецкой области </w:t>
      </w:r>
      <w:r w:rsidR="002000BD" w:rsidRPr="000C05E6">
        <w:rPr>
          <w:rFonts w:ascii="Times New Roman" w:eastAsia="Times New Roman" w:hAnsi="Times New Roman" w:cs="Times New Roman"/>
          <w:sz w:val="26"/>
          <w:szCs w:val="26"/>
          <w:lang w:eastAsia="ru-RU"/>
        </w:rPr>
        <w:t>от 07.06.2016 № 537-ОЗ</w:t>
      </w:r>
      <w:r w:rsidRPr="000C05E6">
        <w:rPr>
          <w:rFonts w:ascii="Times New Roman" w:eastAsia="Times New Roman" w:hAnsi="Times New Roman" w:cs="Times New Roman"/>
          <w:sz w:val="26"/>
          <w:szCs w:val="26"/>
          <w:lang w:eastAsia="ru-RU"/>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Главе сельского поселения предоставляются следующие основные гарантии: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условия работы, обеспечивающие осуществление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своевременная оплата труда;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предоставление ежегодного оплачиваемого отпуска;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санаторно-курортное лечение и оплата проезда к месту отдыха;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пенсионное обеспечение.</w:t>
      </w:r>
    </w:p>
    <w:p w:rsidR="00A77A23"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20. </w:t>
      </w:r>
      <w:r w:rsidR="00A77A23" w:rsidRPr="000C05E6">
        <w:rPr>
          <w:rFonts w:ascii="Times New Roman" w:eastAsia="Times New Roman" w:hAnsi="Times New Roman" w:cs="Times New Roman"/>
          <w:sz w:val="26"/>
          <w:szCs w:val="26"/>
          <w:lang w:eastAsia="ru-RU"/>
        </w:rPr>
        <w:t>Оплата труда</w:t>
      </w:r>
      <w:r w:rsidR="00A77A23" w:rsidRPr="000C05E6">
        <w:rPr>
          <w:rFonts w:ascii="Times New Roman" w:hAnsi="Times New Roman" w:cs="Times New Roman"/>
          <w:sz w:val="26"/>
          <w:szCs w:val="26"/>
        </w:rPr>
        <w:t xml:space="preserve"> </w:t>
      </w:r>
      <w:r w:rsidR="00A77A23" w:rsidRPr="000C05E6">
        <w:rPr>
          <w:rFonts w:ascii="Times New Roman" w:eastAsia="Times New Roman" w:hAnsi="Times New Roman" w:cs="Times New Roman"/>
          <w:sz w:val="26"/>
          <w:szCs w:val="26"/>
          <w:lang w:eastAsia="ru-RU"/>
        </w:rPr>
        <w:t xml:space="preserve">главы сельского поселения осуществляется в соответствии с Законом Липецкой области от 07.06.2016 № 537-ОЗ «О гарантиях осуществления полномочий выборного должностного лица местного самоуправления Липецкой области».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36. Администрация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p>
    <w:p w:rsidR="00440D73"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Администрацией сельского поселения руководит глава </w:t>
      </w:r>
      <w:r w:rsidR="00214135" w:rsidRPr="000C05E6">
        <w:rPr>
          <w:rFonts w:ascii="Times New Roman" w:eastAsia="Times New Roman" w:hAnsi="Times New Roman" w:cs="Times New Roman"/>
          <w:sz w:val="26"/>
          <w:szCs w:val="26"/>
          <w:lang w:eastAsia="ru-RU"/>
        </w:rPr>
        <w:t xml:space="preserve">администрации </w:t>
      </w:r>
      <w:r w:rsidRPr="000C05E6">
        <w:rPr>
          <w:rFonts w:ascii="Times New Roman" w:eastAsia="Times New Roman" w:hAnsi="Times New Roman" w:cs="Times New Roman"/>
          <w:sz w:val="26"/>
          <w:szCs w:val="26"/>
          <w:lang w:eastAsia="ru-RU"/>
        </w:rPr>
        <w:t xml:space="preserve">сельского поселения </w:t>
      </w:r>
      <w:r w:rsidR="00440D73" w:rsidRPr="000C05E6">
        <w:rPr>
          <w:rFonts w:ascii="Times New Roman" w:eastAsia="Times New Roman" w:hAnsi="Times New Roman" w:cs="Times New Roman"/>
          <w:sz w:val="26"/>
          <w:szCs w:val="26"/>
          <w:lang w:eastAsia="ru-RU"/>
        </w:rPr>
        <w:t>на принципах единоначалия. Главой</w:t>
      </w:r>
      <w:r w:rsidRPr="000C05E6">
        <w:rPr>
          <w:rFonts w:ascii="Times New Roman" w:eastAsia="Times New Roman" w:hAnsi="Times New Roman" w:cs="Times New Roman"/>
          <w:sz w:val="26"/>
          <w:szCs w:val="26"/>
          <w:lang w:eastAsia="ru-RU"/>
        </w:rPr>
        <w:t xml:space="preserve"> </w:t>
      </w:r>
      <w:r w:rsidR="00440D73" w:rsidRPr="000C05E6">
        <w:rPr>
          <w:rFonts w:ascii="Times New Roman" w:eastAsia="Times New Roman" w:hAnsi="Times New Roman" w:cs="Times New Roman"/>
          <w:sz w:val="26"/>
          <w:szCs w:val="26"/>
          <w:lang w:eastAsia="ru-RU"/>
        </w:rPr>
        <w:t>администрации сельского поселения является глава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37. Компетенция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К компетенции администрации сельского поселения относится: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решение вопросов местного значения в соответствии с действующим законодательством;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подготовка проектов решений Совета депутатов сельского поселения, иных муниципальных правовых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представление на утверждение Совета депутатов сельского поселения проекта бюджета сельского поселения и отчета о его исполнении;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5) разработка программ и планов социально-экономического развития сельского поселения и обеспечение их выполнения;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7) утверждение муниципальных программ сельского поселения, реализуемых за счет средств бюджета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управление и распоряжение муниципальной собственностью в порядке, установленном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обеспечение первичных мер пожарной безопасности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населенных пунктов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11) создание условий для организации досуга и обеспечения жителей сельского поселения услугами организаций культуры;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14) участие в осуществлении деятельности по опеке и попечительству;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15) формирование архивных фондов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6</w:t>
      </w:r>
      <w:r w:rsidRPr="000C05E6">
        <w:rPr>
          <w:rFonts w:ascii="Times New Roman" w:eastAsia="Times New Roman" w:hAnsi="Times New Roman" w:cs="Times New Roman"/>
          <w:sz w:val="26"/>
          <w:szCs w:val="26"/>
          <w:lang w:eastAsia="ru-RU"/>
        </w:rPr>
        <w:t>)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7</w:t>
      </w:r>
      <w:r w:rsidRPr="000C05E6">
        <w:rPr>
          <w:rFonts w:ascii="Times New Roman" w:eastAsia="Times New Roman" w:hAnsi="Times New Roman" w:cs="Times New Roman"/>
          <w:sz w:val="26"/>
          <w:szCs w:val="26"/>
          <w:lang w:eastAsia="ru-RU"/>
        </w:rPr>
        <w:t>) содержание мест захоронения;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292C21" w:rsidRPr="000C05E6">
        <w:rPr>
          <w:rFonts w:ascii="Times New Roman" w:eastAsia="Times New Roman" w:hAnsi="Times New Roman" w:cs="Times New Roman"/>
          <w:sz w:val="26"/>
          <w:szCs w:val="26"/>
          <w:lang w:eastAsia="ru-RU"/>
        </w:rPr>
        <w:t>8</w:t>
      </w:r>
      <w:r w:rsidRPr="000C05E6">
        <w:rPr>
          <w:rFonts w:ascii="Times New Roman" w:eastAsia="Times New Roman" w:hAnsi="Times New Roman" w:cs="Times New Roman"/>
          <w:sz w:val="26"/>
          <w:szCs w:val="26"/>
          <w:lang w:eastAsia="ru-RU"/>
        </w:rPr>
        <w:t>) осуществление мероприятий по обеспечению безопасности людей на водных объектах, охране их жизни и здоровья;</w:t>
      </w:r>
    </w:p>
    <w:p w:rsidR="00DF7356" w:rsidRPr="000C05E6" w:rsidRDefault="00292C21"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19</w:t>
      </w:r>
      <w:r w:rsidR="00DF7356" w:rsidRPr="000C05E6">
        <w:rPr>
          <w:rFonts w:ascii="Times New Roman" w:eastAsia="Times New Roman" w:hAnsi="Times New Roman" w:cs="Times New Roman"/>
          <w:sz w:val="26"/>
          <w:szCs w:val="26"/>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организация и осуществление мероприятий по работе с детьми и молодежью в сельском поселении;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3</w:t>
      </w:r>
      <w:r w:rsidRPr="000C05E6">
        <w:rPr>
          <w:rFonts w:ascii="Times New Roman" w:eastAsia="Times New Roman" w:hAnsi="Times New Roman" w:cs="Times New Roman"/>
          <w:sz w:val="26"/>
          <w:szCs w:val="26"/>
          <w:lang w:eastAsia="ru-RU"/>
        </w:rPr>
        <w:t>) создание условий для развития туризма;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4</w:t>
      </w:r>
      <w:r w:rsidRPr="000C05E6">
        <w:rPr>
          <w:rFonts w:ascii="Times New Roman" w:eastAsia="Times New Roman" w:hAnsi="Times New Roman" w:cs="Times New Roman"/>
          <w:sz w:val="26"/>
          <w:szCs w:val="26"/>
          <w:lang w:eastAsia="ru-RU"/>
        </w:rPr>
        <w:t>) создание муниципальной пожарной охраны;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5</w:t>
      </w:r>
      <w:r w:rsidRPr="000C05E6">
        <w:rPr>
          <w:rFonts w:ascii="Times New Roman" w:eastAsia="Times New Roman" w:hAnsi="Times New Roman" w:cs="Times New Roman"/>
          <w:sz w:val="26"/>
          <w:szCs w:val="26"/>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6" w:name="_66__до_1_января_2017_года_предостав"/>
      <w:bookmarkEnd w:id="26"/>
      <w:r w:rsidR="00700D5E" w:rsidRPr="000C05E6">
        <w:rPr>
          <w:rFonts w:ascii="Times New Roman" w:eastAsia="Times New Roman" w:hAnsi="Times New Roman" w:cs="Times New Roman"/>
          <w:sz w:val="26"/>
          <w:szCs w:val="26"/>
          <w:lang w:eastAsia="ru-RU"/>
        </w:rPr>
        <w:t>;</w:t>
      </w:r>
    </w:p>
    <w:p w:rsidR="00700D5E" w:rsidRPr="000C05E6" w:rsidRDefault="00700D5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292C21" w:rsidRPr="000C05E6">
        <w:rPr>
          <w:rFonts w:ascii="Times New Roman" w:eastAsia="Times New Roman" w:hAnsi="Times New Roman" w:cs="Times New Roman"/>
          <w:sz w:val="26"/>
          <w:szCs w:val="26"/>
          <w:lang w:eastAsia="ru-RU"/>
        </w:rPr>
        <w:t>6</w:t>
      </w:r>
      <w:r w:rsidRPr="000C05E6">
        <w:rPr>
          <w:rFonts w:ascii="Times New Roman" w:eastAsia="Times New Roman" w:hAnsi="Times New Roman" w:cs="Times New Roman"/>
          <w:sz w:val="26"/>
          <w:szCs w:val="26"/>
          <w:lang w:eastAsia="ru-RU"/>
        </w:rPr>
        <w:t xml:space="preserve">) </w:t>
      </w:r>
      <w:r w:rsidR="0014180C" w:rsidRPr="000C05E6">
        <w:rPr>
          <w:rFonts w:ascii="Times New Roman" w:eastAsia="Times New Roman" w:hAnsi="Times New Roman" w:cs="Times New Roman"/>
          <w:sz w:val="26"/>
          <w:szCs w:val="26"/>
          <w:lang w:eastAsia="ru-RU"/>
        </w:rPr>
        <w:t xml:space="preserve">реализация преданных государственных полномочий по </w:t>
      </w:r>
      <w:r w:rsidRPr="000C05E6">
        <w:rPr>
          <w:rFonts w:ascii="Times New Roman" w:eastAsia="Times New Roman" w:hAnsi="Times New Roman" w:cs="Times New Roman"/>
          <w:sz w:val="26"/>
          <w:szCs w:val="26"/>
          <w:lang w:eastAsia="ru-RU"/>
        </w:rPr>
        <w:t>осуществлени</w:t>
      </w:r>
      <w:r w:rsidR="0014180C" w:rsidRPr="000C05E6">
        <w:rPr>
          <w:rFonts w:ascii="Times New Roman" w:eastAsia="Times New Roman" w:hAnsi="Times New Roman" w:cs="Times New Roman"/>
          <w:sz w:val="26"/>
          <w:szCs w:val="26"/>
          <w:lang w:eastAsia="ru-RU"/>
        </w:rPr>
        <w:t>ю</w:t>
      </w:r>
      <w:r w:rsidRPr="000C05E6">
        <w:rPr>
          <w:rFonts w:ascii="Times New Roman" w:eastAsia="Times New Roman" w:hAnsi="Times New Roman" w:cs="Times New Roman"/>
          <w:sz w:val="26"/>
          <w:szCs w:val="26"/>
          <w:lang w:eastAsia="ru-RU"/>
        </w:rPr>
        <w:t xml:space="preserve"> первичного воинского учета граждан, проживающих или пребывающих на</w:t>
      </w:r>
      <w:r w:rsidR="00C0487F" w:rsidRPr="000C05E6">
        <w:rPr>
          <w:rFonts w:ascii="Times New Roman" w:eastAsia="Times New Roman" w:hAnsi="Times New Roman" w:cs="Times New Roman"/>
          <w:sz w:val="26"/>
          <w:szCs w:val="26"/>
          <w:lang w:eastAsia="ru-RU"/>
        </w:rPr>
        <w:t xml:space="preserve"> территории сельского поселения;</w:t>
      </w:r>
    </w:p>
    <w:p w:rsidR="00C0487F" w:rsidRPr="000C05E6" w:rsidRDefault="00C0487F"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w:t>
      </w:r>
      <w:r w:rsidR="00292C21" w:rsidRPr="000C05E6">
        <w:rPr>
          <w:rFonts w:ascii="Times New Roman" w:eastAsia="Times New Roman" w:hAnsi="Times New Roman" w:cs="Times New Roman"/>
          <w:sz w:val="26"/>
          <w:szCs w:val="26"/>
          <w:lang w:eastAsia="ru-RU"/>
        </w:rPr>
        <w:t>7</w:t>
      </w:r>
      <w:r w:rsidRPr="000C05E6">
        <w:rPr>
          <w:rFonts w:ascii="Times New Roman" w:eastAsia="Times New Roman" w:hAnsi="Times New Roman" w:cs="Times New Roman"/>
          <w:sz w:val="26"/>
          <w:szCs w:val="26"/>
          <w:lang w:eastAsia="ru-RU"/>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8A0901" w:rsidRPr="000C05E6">
        <w:rPr>
          <w:rFonts w:ascii="Times New Roman" w:eastAsia="Times New Roman" w:hAnsi="Times New Roman" w:cs="Times New Roman"/>
          <w:sz w:val="26"/>
          <w:szCs w:val="26"/>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 xml:space="preserve">Статья 38. Контрольно-счетная комиссия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w:t>
      </w:r>
      <w:r w:rsidR="00575535" w:rsidRPr="000C05E6">
        <w:rPr>
          <w:rFonts w:ascii="Times New Roman" w:eastAsia="Times New Roman" w:hAnsi="Times New Roman" w:cs="Times New Roman"/>
          <w:sz w:val="26"/>
          <w:szCs w:val="26"/>
          <w:lang w:eastAsia="ru-RU"/>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EB10AD" w:rsidRPr="000C05E6">
        <w:rPr>
          <w:rFonts w:ascii="Times New Roman" w:eastAsia="Times New Roman" w:hAnsi="Times New Roman" w:cs="Times New Roman"/>
          <w:sz w:val="26"/>
          <w:szCs w:val="26"/>
          <w:lang w:eastAsia="ru-RU"/>
        </w:rPr>
        <w:t xml:space="preserve"> и подотчетна ему.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При проведении экспертно-аналитического мероприятия контрольно-счетная комиссии сельского поселения составляет отчет или заключение.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Совет депутатов сельского поселения вправе заключать соглашения с </w:t>
      </w:r>
      <w:r w:rsidR="00767302" w:rsidRPr="000C05E6">
        <w:rPr>
          <w:rFonts w:ascii="Times New Roman" w:eastAsia="Times New Roman" w:hAnsi="Times New Roman" w:cs="Times New Roman"/>
          <w:sz w:val="26"/>
          <w:szCs w:val="26"/>
          <w:lang w:eastAsia="ru-RU"/>
        </w:rPr>
        <w:t xml:space="preserve">представительным органом </w:t>
      </w:r>
      <w:r w:rsidR="001142AE">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Липецкой области о передаче контрольно-счетному органу </w:t>
      </w:r>
      <w:r w:rsidR="001142AE">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полномочий </w:t>
      </w:r>
      <w:r w:rsidRPr="000C05E6">
        <w:rPr>
          <w:rFonts w:ascii="Times New Roman" w:eastAsia="Times New Roman" w:hAnsi="Times New Roman" w:cs="Times New Roman"/>
          <w:sz w:val="26"/>
          <w:szCs w:val="26"/>
          <w:lang w:eastAsia="ru-RU"/>
        </w:rPr>
        <w:lastRenderedPageBreak/>
        <w:t>контрольно-счетной комиссии сельского поселения по осуществлению внешнего муниципального финансового контроля.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39. Избирательная комиссия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Избирательная комиссия сельского поселения (далее – избирательная комиссия) организует подготовку и проведение выборов в </w:t>
      </w:r>
      <w:r w:rsidR="00EB10AD" w:rsidRPr="000C05E6">
        <w:rPr>
          <w:rFonts w:ascii="Times New Roman" w:eastAsia="Times New Roman" w:hAnsi="Times New Roman" w:cs="Times New Roman"/>
          <w:sz w:val="26"/>
          <w:szCs w:val="26"/>
          <w:lang w:eastAsia="ru-RU"/>
        </w:rPr>
        <w:t>Совет депутатов сельского поселения</w:t>
      </w:r>
      <w:r w:rsidRPr="000C05E6">
        <w:rPr>
          <w:rFonts w:ascii="Times New Roman" w:eastAsia="Times New Roman" w:hAnsi="Times New Roman" w:cs="Times New Roman"/>
          <w:sz w:val="26"/>
          <w:szCs w:val="26"/>
          <w:lang w:eastAsia="ru-RU"/>
        </w:rPr>
        <w:t>,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0C05E6">
        <w:rPr>
          <w:rFonts w:ascii="Times New Roman" w:eastAsia="Times New Roman" w:hAnsi="Times New Roman" w:cs="Times New Roman"/>
          <w:sz w:val="26"/>
          <w:szCs w:val="26"/>
          <w:lang w:eastAsia="ru-RU"/>
        </w:rPr>
        <w:t>ы</w:t>
      </w:r>
      <w:r w:rsidRPr="000C05E6">
        <w:rPr>
          <w:rFonts w:ascii="Times New Roman" w:eastAsia="Times New Roman" w:hAnsi="Times New Roman" w:cs="Times New Roman"/>
          <w:sz w:val="26"/>
          <w:szCs w:val="26"/>
          <w:lang w:eastAsia="ru-RU"/>
        </w:rPr>
        <w:t xml:space="preserve"> сельского поселения, преобразования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Избирательная комиссия действует на постоянной основе.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Срок полномочий избирательной комиссии составляет пять лет и исчисляется со дня ее первого заседания.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Избирательная комиссия правомочна приступить к работе, если ее состав сформирован не менее чем на две трети от установленного состава.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Избирательная комиссия: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оказывает правовую, методическую, организационно-техническую помощь нижестоящим комиссиям;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рассматривает жалобы (заявления) на решения и действия (бездействие) нижестоящих комиссий;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7. Избирательная комиссия формируется в количестве </w:t>
      </w:r>
      <w:r w:rsidR="001142AE">
        <w:rPr>
          <w:rFonts w:ascii="Times New Roman" w:eastAsia="Times New Roman" w:hAnsi="Times New Roman" w:cs="Times New Roman"/>
          <w:sz w:val="26"/>
          <w:szCs w:val="26"/>
          <w:lang w:eastAsia="ru-RU"/>
        </w:rPr>
        <w:t xml:space="preserve">10 </w:t>
      </w:r>
      <w:r w:rsidRPr="000C05E6">
        <w:rPr>
          <w:rFonts w:ascii="Times New Roman" w:eastAsia="Times New Roman" w:hAnsi="Times New Roman" w:cs="Times New Roman"/>
          <w:sz w:val="26"/>
          <w:szCs w:val="26"/>
          <w:lang w:eastAsia="ru-RU"/>
        </w:rPr>
        <w:t>человек с правом решающего голоса.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w:t>
      </w:r>
      <w:r w:rsidR="008C2E09" w:rsidRPr="000C05E6">
        <w:rPr>
          <w:rFonts w:ascii="Times New Roman" w:eastAsia="Times New Roman" w:hAnsi="Times New Roman" w:cs="Times New Roman"/>
          <w:sz w:val="26"/>
          <w:szCs w:val="26"/>
          <w:lang w:eastAsia="ru-RU"/>
        </w:rPr>
        <w:t>е</w:t>
      </w:r>
      <w:r w:rsidRPr="000C05E6">
        <w:rPr>
          <w:rFonts w:ascii="Times New Roman" w:eastAsia="Times New Roman" w:hAnsi="Times New Roman" w:cs="Times New Roman"/>
          <w:sz w:val="26"/>
          <w:szCs w:val="26"/>
          <w:lang w:eastAsia="ru-RU"/>
        </w:rPr>
        <w:t xml:space="preserve">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40. Муниципальная служба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440D73" w:rsidRPr="000C05E6">
        <w:rPr>
          <w:rFonts w:ascii="Times New Roman" w:hAnsi="Times New Roman" w:cs="Times New Roman"/>
          <w:sz w:val="26"/>
          <w:szCs w:val="26"/>
        </w:rPr>
        <w:t xml:space="preserve"> </w:t>
      </w:r>
      <w:r w:rsidR="00440D73" w:rsidRPr="000C05E6">
        <w:rPr>
          <w:rFonts w:ascii="Times New Roman" w:eastAsia="Times New Roman" w:hAnsi="Times New Roman" w:cs="Times New Roman"/>
          <w:sz w:val="26"/>
          <w:szCs w:val="26"/>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40D73"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440D73" w:rsidRPr="000C05E6">
        <w:rPr>
          <w:rFonts w:ascii="Times New Roman" w:eastAsia="Times New Roman" w:hAnsi="Times New Roman" w:cs="Times New Roman"/>
          <w:sz w:val="26"/>
          <w:szCs w:val="26"/>
          <w:lang w:eastAsia="ru-RU"/>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0C05E6">
        <w:rPr>
          <w:rFonts w:ascii="Times New Roman" w:eastAsia="Times New Roman" w:hAnsi="Times New Roman" w:cs="Times New Roman"/>
          <w:sz w:val="26"/>
          <w:szCs w:val="26"/>
          <w:lang w:eastAsia="ru-RU"/>
        </w:rPr>
        <w:t xml:space="preserve">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ГЛАВАVI. Муниципальные правовые акты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27" w:name="_Статья_40__Система"/>
      <w:bookmarkEnd w:id="27"/>
      <w:r w:rsidRPr="000C05E6">
        <w:rPr>
          <w:rFonts w:ascii="Times New Roman" w:eastAsia="Times New Roman" w:hAnsi="Times New Roman" w:cs="Times New Roman"/>
          <w:b/>
          <w:bCs/>
          <w:sz w:val="26"/>
          <w:szCs w:val="26"/>
          <w:lang w:eastAsia="ru-RU"/>
        </w:rPr>
        <w:t>Статья 41. Система муниципальных правовых актов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систему муниципальных правовых актов входят: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Устав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правовые акты, принятые на местном референдуме (сходе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решения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постановления и распоряжения главы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постановления и распоряжения администрации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постановления и распоряжения председателя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4. 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 настоящим Уставом.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настоящему Уставу.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Муниципальные нормативные правовые акты, в том числе оформленные в виде правовых актов решения, принятые на местном референдуме</w:t>
      </w:r>
      <w:r w:rsidR="00440D73" w:rsidRPr="000C05E6">
        <w:rPr>
          <w:rFonts w:ascii="Times New Roman" w:eastAsia="Times New Roman" w:hAnsi="Times New Roman" w:cs="Times New Roman"/>
          <w:sz w:val="26"/>
          <w:szCs w:val="26"/>
          <w:lang w:eastAsia="ru-RU"/>
        </w:rPr>
        <w:t>, сходе граждан</w:t>
      </w:r>
      <w:r w:rsidRPr="000C05E6">
        <w:rPr>
          <w:rFonts w:ascii="Times New Roman" w:eastAsia="Times New Roman" w:hAnsi="Times New Roman" w:cs="Times New Roman"/>
          <w:sz w:val="26"/>
          <w:szCs w:val="26"/>
          <w:lang w:eastAsia="ru-RU"/>
        </w:rPr>
        <w:t>,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42. Порядок принятия Устава сельского поселения, порядок внесения изменений и дополнений в Устав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Устав сельского поселения принимается Советом депутатов сельского поселения.</w:t>
      </w:r>
    </w:p>
    <w:p w:rsidR="00DF7356" w:rsidRPr="000C05E6"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DF7356" w:rsidRPr="000C05E6">
        <w:rPr>
          <w:rFonts w:ascii="Times New Roman" w:eastAsia="Times New Roman" w:hAnsi="Times New Roman" w:cs="Times New Roman"/>
          <w:sz w:val="26"/>
          <w:szCs w:val="26"/>
          <w:lang w:eastAsia="ru-RU"/>
        </w:rPr>
        <w:t>.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w:t>
      </w:r>
      <w:r w:rsidRPr="000C05E6">
        <w:rPr>
          <w:rFonts w:ascii="Times New Roman" w:eastAsia="Times New Roman" w:hAnsi="Times New Roman" w:cs="Times New Roman"/>
          <w:sz w:val="26"/>
          <w:szCs w:val="26"/>
          <w:lang w:eastAsia="ru-RU"/>
        </w:rPr>
        <w:lastRenderedPageBreak/>
        <w:t>дополнений признаются утратившими силу со дня вступления в силу нового устава сельского поселения.</w:t>
      </w:r>
    </w:p>
    <w:p w:rsidR="00DF7356" w:rsidRPr="000C05E6"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w:t>
      </w:r>
      <w:r w:rsidR="00DF7356" w:rsidRPr="000C05E6">
        <w:rPr>
          <w:rFonts w:ascii="Times New Roman" w:eastAsia="Times New Roman" w:hAnsi="Times New Roman" w:cs="Times New Roman"/>
          <w:sz w:val="26"/>
          <w:szCs w:val="26"/>
          <w:lang w:eastAsia="ru-RU"/>
        </w:rPr>
        <w:t xml:space="preserve">.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DF7356" w:rsidRPr="000C05E6"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w:t>
      </w:r>
      <w:r w:rsidR="00DF7356" w:rsidRPr="000C05E6">
        <w:rPr>
          <w:rFonts w:ascii="Times New Roman" w:eastAsia="Times New Roman" w:hAnsi="Times New Roman" w:cs="Times New Roman"/>
          <w:sz w:val="26"/>
          <w:szCs w:val="26"/>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DF7356" w:rsidRPr="000C05E6"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w:t>
      </w:r>
      <w:r w:rsidR="00DF7356" w:rsidRPr="000C05E6">
        <w:rPr>
          <w:rFonts w:ascii="Times New Roman" w:eastAsia="Times New Roman" w:hAnsi="Times New Roman" w:cs="Times New Roman"/>
          <w:sz w:val="26"/>
          <w:szCs w:val="26"/>
          <w:lang w:eastAsia="ru-RU"/>
        </w:rPr>
        <w:t xml:space="preserve">.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w:t>
      </w:r>
      <w:r w:rsidR="00A77A23" w:rsidRPr="000C05E6">
        <w:rPr>
          <w:rFonts w:ascii="Times New Roman" w:eastAsia="Times New Roman" w:hAnsi="Times New Roman" w:cs="Times New Roman"/>
          <w:sz w:val="26"/>
          <w:szCs w:val="26"/>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00DF7356" w:rsidRPr="000C05E6">
        <w:rPr>
          <w:rFonts w:ascii="Times New Roman" w:eastAsia="Times New Roman" w:hAnsi="Times New Roman" w:cs="Times New Roman"/>
          <w:sz w:val="26"/>
          <w:szCs w:val="26"/>
          <w:lang w:eastAsia="ru-RU"/>
        </w:rPr>
        <w:t>в порядке, установленном федеральным законом.</w:t>
      </w:r>
    </w:p>
    <w:p w:rsidR="00DF7356" w:rsidRPr="000C05E6" w:rsidRDefault="002000BD" w:rsidP="00440D73">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w:t>
      </w:r>
      <w:r w:rsidR="00DF7356" w:rsidRPr="000C05E6">
        <w:rPr>
          <w:rFonts w:ascii="Times New Roman" w:eastAsia="Times New Roman" w:hAnsi="Times New Roman" w:cs="Times New Roman"/>
          <w:sz w:val="26"/>
          <w:szCs w:val="26"/>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w:t>
      </w:r>
      <w:r w:rsidR="00440D73" w:rsidRPr="000C05E6">
        <w:rPr>
          <w:rFonts w:ascii="Times New Roman" w:eastAsia="Times New Roman" w:hAnsi="Times New Roman" w:cs="Times New Roman"/>
          <w:sz w:val="26"/>
          <w:szCs w:val="26"/>
          <w:lang w:eastAsia="ru-RU"/>
        </w:rPr>
        <w:t xml:space="preserve"> опубликования (обнародования). </w:t>
      </w:r>
      <w:r w:rsidR="00DF7356" w:rsidRPr="000C05E6">
        <w:rPr>
          <w:rFonts w:ascii="Times New Roman" w:eastAsia="Times New Roman" w:hAnsi="Times New Roman" w:cs="Times New Roman"/>
          <w:sz w:val="26"/>
          <w:szCs w:val="26"/>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w:t>
      </w:r>
      <w:r w:rsidR="00A77A23" w:rsidRPr="000C05E6">
        <w:rPr>
          <w:rFonts w:ascii="Times New Roman" w:eastAsia="Times New Roman" w:hAnsi="Times New Roman" w:cs="Times New Roman"/>
          <w:sz w:val="26"/>
          <w:szCs w:val="26"/>
          <w:lang w:eastAsia="ru-RU"/>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F7356"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43. Подготовка муниципальных правовых актов</w:t>
      </w:r>
      <w:bookmarkStart w:id="28" w:name="_Статья_39__Порядок"/>
      <w:bookmarkEnd w:id="28"/>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29" w:name="_Статья_43__Порядок"/>
      <w:bookmarkEnd w:id="29"/>
      <w:r w:rsidRPr="000C05E6">
        <w:rPr>
          <w:rFonts w:ascii="Times New Roman" w:eastAsia="Times New Roman" w:hAnsi="Times New Roman" w:cs="Times New Roman"/>
          <w:b/>
          <w:bCs/>
          <w:sz w:val="26"/>
          <w:szCs w:val="26"/>
          <w:lang w:eastAsia="ru-RU"/>
        </w:rPr>
        <w:t>Статья 44. Порядок принятия и вступления в силу муниципальных правовых актов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Решения принимаются на заседании Совета депутатов сельск</w:t>
      </w:r>
      <w:r w:rsidR="001A1AD1" w:rsidRPr="000C05E6">
        <w:rPr>
          <w:rFonts w:ascii="Times New Roman" w:eastAsia="Times New Roman" w:hAnsi="Times New Roman" w:cs="Times New Roman"/>
          <w:sz w:val="26"/>
          <w:szCs w:val="26"/>
          <w:lang w:eastAsia="ru-RU"/>
        </w:rPr>
        <w:t>ого поселения в порядке определе</w:t>
      </w:r>
      <w:r w:rsidRPr="000C05E6">
        <w:rPr>
          <w:rFonts w:ascii="Times New Roman" w:eastAsia="Times New Roman" w:hAnsi="Times New Roman" w:cs="Times New Roman"/>
          <w:sz w:val="26"/>
          <w:szCs w:val="26"/>
          <w:lang w:eastAsia="ru-RU"/>
        </w:rPr>
        <w:t>нном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0" w:name="п5ст44"/>
      <w:bookmarkEnd w:id="30"/>
      <w:r w:rsidRPr="000C05E6">
        <w:rPr>
          <w:rFonts w:ascii="Times New Roman" w:eastAsia="Times New Roman" w:hAnsi="Times New Roman" w:cs="Times New Roman"/>
          <w:sz w:val="26"/>
          <w:szCs w:val="26"/>
          <w:lang w:eastAsia="ru-RU"/>
        </w:rPr>
        <w:t xml:space="preserve">5. Если для реализации решения, принятого путем прямого волеизъявления населения сельского поселения, </w:t>
      </w:r>
      <w:r w:rsidR="00440D73" w:rsidRPr="000C05E6">
        <w:rPr>
          <w:rFonts w:ascii="Times New Roman" w:eastAsia="Times New Roman" w:hAnsi="Times New Roman" w:cs="Times New Roman"/>
          <w:sz w:val="26"/>
          <w:szCs w:val="26"/>
          <w:lang w:eastAsia="ru-RU"/>
        </w:rPr>
        <w:t xml:space="preserve">дополнительно </w:t>
      </w:r>
      <w:r w:rsidRPr="000C05E6">
        <w:rPr>
          <w:rFonts w:ascii="Times New Roman" w:eastAsia="Times New Roman" w:hAnsi="Times New Roman" w:cs="Times New Roman"/>
          <w:sz w:val="26"/>
          <w:szCs w:val="26"/>
          <w:lang w:eastAsia="ru-RU"/>
        </w:rPr>
        <w:t>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w:t>
      </w:r>
      <w:r w:rsidR="00440D73" w:rsidRPr="000C05E6">
        <w:rPr>
          <w:rFonts w:ascii="Times New Roman" w:eastAsia="Times New Roman" w:hAnsi="Times New Roman" w:cs="Times New Roman"/>
          <w:sz w:val="26"/>
          <w:szCs w:val="26"/>
          <w:lang w:eastAsia="ru-RU"/>
        </w:rPr>
        <w:t xml:space="preserve"> (сходе граждан)</w:t>
      </w:r>
      <w:r w:rsidRPr="000C05E6">
        <w:rPr>
          <w:rFonts w:ascii="Times New Roman" w:eastAsia="Times New Roman" w:hAnsi="Times New Roman" w:cs="Times New Roman"/>
          <w:sz w:val="26"/>
          <w:szCs w:val="26"/>
          <w:lang w:eastAsia="ru-RU"/>
        </w:rPr>
        <w:t xml:space="preserve">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EB10AD"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6.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w:t>
      </w:r>
      <w:r w:rsidR="00EB10AD" w:rsidRPr="000C05E6">
        <w:rPr>
          <w:rFonts w:ascii="Times New Roman" w:eastAsia="Times New Roman" w:hAnsi="Times New Roman" w:cs="Times New Roman"/>
          <w:sz w:val="26"/>
          <w:szCs w:val="26"/>
          <w:lang w:eastAsia="ru-RU"/>
        </w:rPr>
        <w:t>, которые вступают в силу в соответствии с частью 8 настоящей статьи, а также нормативных правовых актов</w:t>
      </w:r>
      <w:r w:rsidRPr="000C05E6">
        <w:rPr>
          <w:rFonts w:ascii="Times New Roman" w:eastAsia="Times New Roman" w:hAnsi="Times New Roman" w:cs="Times New Roman"/>
          <w:sz w:val="26"/>
          <w:szCs w:val="26"/>
          <w:lang w:eastAsia="ru-RU"/>
        </w:rPr>
        <w:t xml:space="preserve"> о налогах и сборах, которые вступают в силу в соответствии с Налоговым кодексом Российской Федерации</w:t>
      </w:r>
      <w:r w:rsidR="00EB10AD"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F7356" w:rsidRPr="000C05E6" w:rsidRDefault="00DF7356" w:rsidP="009D20E1">
      <w:pPr>
        <w:shd w:val="clear" w:color="auto" w:fill="FFFFFF"/>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pacing w:val="1"/>
          <w:sz w:val="26"/>
          <w:szCs w:val="26"/>
          <w:lang w:eastAsia="ru-RU"/>
        </w:rPr>
        <w:t xml:space="preserve">9. Обнародование муниципальных правовых актов, </w:t>
      </w:r>
      <w:r w:rsidRPr="000C05E6">
        <w:rPr>
          <w:rFonts w:ascii="Times New Roman" w:eastAsia="Times New Roman" w:hAnsi="Times New Roman" w:cs="Times New Roman"/>
          <w:bCs/>
          <w:spacing w:val="1"/>
          <w:sz w:val="26"/>
          <w:szCs w:val="26"/>
          <w:lang w:eastAsia="ru-RU"/>
        </w:rPr>
        <w:t xml:space="preserve">а также соглашений, </w:t>
      </w:r>
      <w:r w:rsidRPr="000C05E6">
        <w:rPr>
          <w:rFonts w:ascii="Times New Roman" w:eastAsia="Times New Roman" w:hAnsi="Times New Roman" w:cs="Times New Roman"/>
          <w:bCs/>
          <w:sz w:val="26"/>
          <w:szCs w:val="26"/>
          <w:lang w:eastAsia="ru-RU"/>
        </w:rPr>
        <w:t xml:space="preserve">заключаемых между органами местного самоуправления, </w:t>
      </w:r>
      <w:r w:rsidRPr="000C05E6">
        <w:rPr>
          <w:rFonts w:ascii="Times New Roman" w:eastAsia="Times New Roman" w:hAnsi="Times New Roman" w:cs="Times New Roman"/>
          <w:sz w:val="26"/>
          <w:szCs w:val="26"/>
          <w:lang w:eastAsia="ru-RU"/>
        </w:rPr>
        <w:t xml:space="preserve">за исключением </w:t>
      </w:r>
      <w:r w:rsidRPr="000C05E6">
        <w:rPr>
          <w:rFonts w:ascii="Times New Roman" w:eastAsia="Times New Roman" w:hAnsi="Times New Roman" w:cs="Times New Roman"/>
          <w:spacing w:val="6"/>
          <w:sz w:val="26"/>
          <w:szCs w:val="26"/>
          <w:lang w:eastAsia="ru-RU"/>
        </w:rPr>
        <w:t xml:space="preserve">муниципальных правовых актов или их отдельных положений, содержащих </w:t>
      </w:r>
      <w:r w:rsidRPr="000C05E6">
        <w:rPr>
          <w:rFonts w:ascii="Times New Roman" w:eastAsia="Times New Roman" w:hAnsi="Times New Roman" w:cs="Times New Roman"/>
          <w:spacing w:val="9"/>
          <w:sz w:val="26"/>
          <w:szCs w:val="26"/>
          <w:lang w:eastAsia="ru-RU"/>
        </w:rPr>
        <w:t xml:space="preserve">сведения, распространение которых ограничено федеральным законом, осуществляется </w:t>
      </w:r>
      <w:r w:rsidRPr="000C05E6">
        <w:rPr>
          <w:rFonts w:ascii="Times New Roman" w:eastAsia="Times New Roman" w:hAnsi="Times New Roman" w:cs="Times New Roman"/>
          <w:bCs/>
          <w:spacing w:val="9"/>
          <w:sz w:val="26"/>
          <w:szCs w:val="26"/>
          <w:lang w:eastAsia="ru-RU"/>
        </w:rPr>
        <w:t xml:space="preserve">на следующий день после их принятия путем размещения </w:t>
      </w:r>
      <w:r w:rsidRPr="000C05E6">
        <w:rPr>
          <w:rFonts w:ascii="Times New Roman" w:eastAsia="Times New Roman" w:hAnsi="Times New Roman" w:cs="Times New Roman"/>
          <w:bCs/>
          <w:spacing w:val="11"/>
          <w:sz w:val="26"/>
          <w:szCs w:val="26"/>
          <w:lang w:eastAsia="ru-RU"/>
        </w:rPr>
        <w:t xml:space="preserve">необходимого количества копий, но не менее </w:t>
      </w:r>
      <w:r w:rsidR="00632A52">
        <w:rPr>
          <w:rFonts w:ascii="Times New Roman" w:eastAsia="Times New Roman" w:hAnsi="Times New Roman" w:cs="Times New Roman"/>
          <w:bCs/>
          <w:spacing w:val="11"/>
          <w:sz w:val="26"/>
          <w:szCs w:val="26"/>
          <w:lang w:eastAsia="ru-RU"/>
        </w:rPr>
        <w:t>10</w:t>
      </w:r>
      <w:r w:rsidRPr="000C05E6">
        <w:rPr>
          <w:rFonts w:ascii="Times New Roman" w:eastAsia="Times New Roman" w:hAnsi="Times New Roman" w:cs="Times New Roman"/>
          <w:bCs/>
          <w:sz w:val="26"/>
          <w:szCs w:val="26"/>
          <w:lang w:eastAsia="ru-RU"/>
        </w:rPr>
        <w:t xml:space="preserve"> </w:t>
      </w:r>
      <w:r w:rsidRPr="000C05E6">
        <w:rPr>
          <w:rFonts w:ascii="Times New Roman" w:eastAsia="Times New Roman" w:hAnsi="Times New Roman" w:cs="Times New Roman"/>
          <w:bCs/>
          <w:spacing w:val="9"/>
          <w:sz w:val="26"/>
          <w:szCs w:val="26"/>
          <w:lang w:eastAsia="ru-RU"/>
        </w:rPr>
        <w:t xml:space="preserve">штук, для открытого </w:t>
      </w:r>
      <w:r w:rsidRPr="000C05E6">
        <w:rPr>
          <w:rFonts w:ascii="Times New Roman" w:eastAsia="Times New Roman" w:hAnsi="Times New Roman" w:cs="Times New Roman"/>
          <w:bCs/>
          <w:spacing w:val="5"/>
          <w:sz w:val="26"/>
          <w:szCs w:val="26"/>
          <w:lang w:eastAsia="ru-RU"/>
        </w:rPr>
        <w:t xml:space="preserve">доступа  на  видном  месте  в установленный  режим  работы  </w:t>
      </w:r>
      <w:bookmarkStart w:id="31" w:name="_GoBack"/>
      <w:r w:rsidRPr="000C05E6">
        <w:rPr>
          <w:rFonts w:ascii="Times New Roman" w:eastAsia="Times New Roman" w:hAnsi="Times New Roman" w:cs="Times New Roman"/>
          <w:bCs/>
          <w:spacing w:val="5"/>
          <w:sz w:val="26"/>
          <w:szCs w:val="26"/>
          <w:lang w:eastAsia="ru-RU"/>
        </w:rPr>
        <w:t xml:space="preserve">в  помещении </w:t>
      </w:r>
      <w:r w:rsidRPr="000C05E6">
        <w:rPr>
          <w:rFonts w:ascii="Times New Roman" w:eastAsia="Times New Roman" w:hAnsi="Times New Roman" w:cs="Times New Roman"/>
          <w:bCs/>
          <w:spacing w:val="1"/>
          <w:sz w:val="26"/>
          <w:szCs w:val="26"/>
          <w:lang w:eastAsia="ru-RU"/>
        </w:rPr>
        <w:t>администрации сельского поселения,</w:t>
      </w:r>
      <w:r w:rsidRPr="000C05E6">
        <w:rPr>
          <w:rFonts w:ascii="Times New Roman" w:eastAsia="Times New Roman" w:hAnsi="Times New Roman" w:cs="Times New Roman"/>
          <w:spacing w:val="1"/>
          <w:sz w:val="26"/>
          <w:szCs w:val="26"/>
          <w:lang w:eastAsia="ru-RU"/>
        </w:rPr>
        <w:t xml:space="preserve"> </w:t>
      </w:r>
      <w:r w:rsidR="001142AE" w:rsidRPr="001142AE">
        <w:rPr>
          <w:rFonts w:ascii="Times New Roman" w:eastAsia="Times New Roman" w:hAnsi="Times New Roman" w:cs="Times New Roman"/>
          <w:spacing w:val="1"/>
          <w:sz w:val="26"/>
          <w:szCs w:val="26"/>
          <w:lang w:eastAsia="ru-RU"/>
        </w:rPr>
        <w:t>сельском доме культуры, помещении почты, на доске объявлений</w:t>
      </w:r>
      <w:bookmarkEnd w:id="31"/>
      <w:r w:rsidR="001A1AD1" w:rsidRPr="000C05E6">
        <w:rPr>
          <w:rFonts w:ascii="Times New Roman" w:eastAsia="Times New Roman" w:hAnsi="Times New Roman" w:cs="Times New Roman"/>
          <w:spacing w:val="1"/>
          <w:sz w:val="26"/>
          <w:szCs w:val="26"/>
          <w:lang w:eastAsia="ru-RU"/>
        </w:rPr>
        <w:t xml:space="preserve">  </w:t>
      </w:r>
      <w:r w:rsidRPr="000C05E6">
        <w:rPr>
          <w:rFonts w:ascii="Times New Roman" w:eastAsia="Times New Roman" w:hAnsi="Times New Roman" w:cs="Times New Roman"/>
          <w:spacing w:val="3"/>
          <w:sz w:val="26"/>
          <w:szCs w:val="26"/>
          <w:lang w:eastAsia="ru-RU"/>
        </w:rPr>
        <w:t xml:space="preserve">с </w:t>
      </w:r>
      <w:r w:rsidRPr="000C05E6">
        <w:rPr>
          <w:rFonts w:ascii="Times New Roman" w:eastAsia="Times New Roman" w:hAnsi="Times New Roman" w:cs="Times New Roman"/>
          <w:bCs/>
          <w:spacing w:val="3"/>
          <w:sz w:val="26"/>
          <w:szCs w:val="26"/>
          <w:lang w:eastAsia="ru-RU"/>
        </w:rPr>
        <w:t xml:space="preserve">назначением </w:t>
      </w:r>
      <w:r w:rsidRPr="000C05E6">
        <w:rPr>
          <w:rFonts w:ascii="Times New Roman" w:eastAsia="Times New Roman" w:hAnsi="Times New Roman" w:cs="Times New Roman"/>
          <w:spacing w:val="3"/>
          <w:sz w:val="26"/>
          <w:szCs w:val="26"/>
          <w:lang w:eastAsia="ru-RU"/>
        </w:rPr>
        <w:t xml:space="preserve">ответственных за сохранность и соблюдения гарантии доступа к </w:t>
      </w:r>
      <w:r w:rsidRPr="000C05E6">
        <w:rPr>
          <w:rFonts w:ascii="Times New Roman" w:eastAsia="Times New Roman" w:hAnsi="Times New Roman" w:cs="Times New Roman"/>
          <w:spacing w:val="-7"/>
          <w:sz w:val="26"/>
          <w:szCs w:val="26"/>
          <w:lang w:eastAsia="ru-RU"/>
        </w:rPr>
        <w:t>ним.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bCs/>
          <w:sz w:val="26"/>
          <w:szCs w:val="26"/>
          <w:lang w:eastAsia="ru-RU"/>
        </w:rPr>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w:t>
      </w:r>
      <w:r w:rsidRPr="000C05E6">
        <w:rPr>
          <w:rFonts w:ascii="Times New Roman" w:eastAsia="Times New Roman" w:hAnsi="Times New Roman" w:cs="Times New Roman"/>
          <w:bCs/>
          <w:spacing w:val="1"/>
          <w:sz w:val="26"/>
          <w:szCs w:val="26"/>
          <w:lang w:eastAsia="ru-RU"/>
        </w:rPr>
        <w:t>ФС77-72471 от 05.03.2018 (</w:t>
      </w:r>
      <w:r w:rsidRPr="000C05E6">
        <w:rPr>
          <w:rFonts w:ascii="Times New Roman" w:eastAsia="Times New Roman" w:hAnsi="Times New Roman" w:cs="Times New Roman"/>
          <w:bCs/>
          <w:spacing w:val="1"/>
          <w:sz w:val="26"/>
          <w:szCs w:val="26"/>
          <w:lang w:val="en-US" w:eastAsia="ru-RU"/>
        </w:rPr>
        <w:t>http</w:t>
      </w:r>
      <w:r w:rsidRPr="000C05E6">
        <w:rPr>
          <w:rFonts w:ascii="Times New Roman" w:eastAsia="Times New Roman" w:hAnsi="Times New Roman" w:cs="Times New Roman"/>
          <w:bCs/>
          <w:spacing w:val="1"/>
          <w:sz w:val="26"/>
          <w:szCs w:val="26"/>
          <w:lang w:eastAsia="ru-RU"/>
        </w:rPr>
        <w:t>://</w:t>
      </w:r>
      <w:r w:rsidRPr="000C05E6">
        <w:rPr>
          <w:rFonts w:ascii="Times New Roman" w:eastAsia="Times New Roman" w:hAnsi="Times New Roman" w:cs="Times New Roman"/>
          <w:bCs/>
          <w:spacing w:val="1"/>
          <w:sz w:val="26"/>
          <w:szCs w:val="26"/>
          <w:lang w:val="en-US" w:eastAsia="ru-RU"/>
        </w:rPr>
        <w:t>pravo</w:t>
      </w:r>
      <w:r w:rsidRPr="000C05E6">
        <w:rPr>
          <w:rFonts w:ascii="Times New Roman" w:eastAsia="Times New Roman" w:hAnsi="Times New Roman" w:cs="Times New Roman"/>
          <w:bCs/>
          <w:spacing w:val="1"/>
          <w:sz w:val="26"/>
          <w:szCs w:val="26"/>
          <w:lang w:eastAsia="ru-RU"/>
        </w:rPr>
        <w:t>-</w:t>
      </w:r>
      <w:r w:rsidRPr="000C05E6">
        <w:rPr>
          <w:rFonts w:ascii="Times New Roman" w:eastAsia="Times New Roman" w:hAnsi="Times New Roman" w:cs="Times New Roman"/>
          <w:bCs/>
          <w:spacing w:val="1"/>
          <w:sz w:val="26"/>
          <w:szCs w:val="26"/>
          <w:lang w:val="en-US" w:eastAsia="ru-RU"/>
        </w:rPr>
        <w:t>minjust</w:t>
      </w:r>
      <w:r w:rsidRPr="000C05E6">
        <w:rPr>
          <w:rFonts w:ascii="Times New Roman" w:eastAsia="Times New Roman" w:hAnsi="Times New Roman" w:cs="Times New Roman"/>
          <w:bCs/>
          <w:spacing w:val="1"/>
          <w:sz w:val="26"/>
          <w:szCs w:val="26"/>
          <w:lang w:eastAsia="ru-RU"/>
        </w:rPr>
        <w:t>.</w:t>
      </w:r>
      <w:r w:rsidRPr="000C05E6">
        <w:rPr>
          <w:rFonts w:ascii="Times New Roman" w:eastAsia="Times New Roman" w:hAnsi="Times New Roman" w:cs="Times New Roman"/>
          <w:bCs/>
          <w:spacing w:val="1"/>
          <w:sz w:val="26"/>
          <w:szCs w:val="26"/>
          <w:lang w:val="en-US" w:eastAsia="ru-RU"/>
        </w:rPr>
        <w:t>ru</w:t>
      </w:r>
      <w:r w:rsidRPr="000C05E6">
        <w:rPr>
          <w:rFonts w:ascii="Times New Roman" w:eastAsia="Times New Roman" w:hAnsi="Times New Roman" w:cs="Times New Roman"/>
          <w:bCs/>
          <w:spacing w:val="1"/>
          <w:sz w:val="26"/>
          <w:szCs w:val="26"/>
          <w:lang w:eastAsia="ru-RU"/>
        </w:rPr>
        <w:t xml:space="preserve">, </w:t>
      </w:r>
      <w:r w:rsidR="000226B8" w:rsidRPr="000C05E6">
        <w:rPr>
          <w:rFonts w:ascii="Times New Roman" w:eastAsia="Times New Roman" w:hAnsi="Times New Roman" w:cs="Times New Roman"/>
          <w:bCs/>
          <w:spacing w:val="1"/>
          <w:sz w:val="26"/>
          <w:szCs w:val="26"/>
          <w:lang w:eastAsia="ru-RU"/>
        </w:rPr>
        <w:t>http</w:t>
      </w:r>
      <w:r w:rsidRPr="000C05E6">
        <w:rPr>
          <w:rFonts w:ascii="Times New Roman" w:eastAsia="Times New Roman" w:hAnsi="Times New Roman" w:cs="Times New Roman"/>
          <w:bCs/>
          <w:spacing w:val="1"/>
          <w:sz w:val="26"/>
          <w:szCs w:val="26"/>
          <w:lang w:eastAsia="ru-RU"/>
        </w:rPr>
        <w:t xml:space="preserve">://право-минюст.рф). В </w:t>
      </w:r>
      <w:r w:rsidRPr="000C05E6">
        <w:rPr>
          <w:rFonts w:ascii="Times New Roman" w:eastAsia="Times New Roman" w:hAnsi="Times New Roman" w:cs="Times New Roman"/>
          <w:bCs/>
          <w:spacing w:val="8"/>
          <w:sz w:val="26"/>
          <w:szCs w:val="26"/>
          <w:lang w:eastAsia="ru-RU"/>
        </w:rPr>
        <w:t xml:space="preserve">случае размещения полного текста муниципального правового акта в </w:t>
      </w:r>
      <w:r w:rsidRPr="000C05E6">
        <w:rPr>
          <w:rFonts w:ascii="Times New Roman" w:eastAsia="Times New Roman" w:hAnsi="Times New Roman" w:cs="Times New Roman"/>
          <w:bCs/>
          <w:spacing w:val="1"/>
          <w:sz w:val="26"/>
          <w:szCs w:val="26"/>
          <w:lang w:eastAsia="ru-RU"/>
        </w:rPr>
        <w:t xml:space="preserve">указанном сетевом издании объемные графические и табличные приложения </w:t>
      </w:r>
      <w:r w:rsidRPr="000C05E6">
        <w:rPr>
          <w:rFonts w:ascii="Times New Roman" w:eastAsia="Times New Roman" w:hAnsi="Times New Roman" w:cs="Times New Roman"/>
          <w:bCs/>
          <w:spacing w:val="-1"/>
          <w:sz w:val="26"/>
          <w:szCs w:val="26"/>
          <w:lang w:eastAsia="ru-RU"/>
        </w:rPr>
        <w:t>к нему в печатном виде могут не приводиться.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10. 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1A1AD1" w:rsidRPr="000C05E6" w:rsidRDefault="001A1AD1"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VII. Экономическая основа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45. Экономическая основа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Экономическую основу местного самоуправления </w:t>
      </w:r>
      <w:r w:rsidR="00972512" w:rsidRPr="000C05E6">
        <w:rPr>
          <w:rFonts w:ascii="Times New Roman" w:eastAsia="Times New Roman" w:hAnsi="Times New Roman" w:cs="Times New Roman"/>
          <w:sz w:val="26"/>
          <w:szCs w:val="26"/>
          <w:lang w:eastAsia="ru-RU"/>
        </w:rPr>
        <w:t xml:space="preserve">сельского поселения </w:t>
      </w:r>
      <w:r w:rsidRPr="000C05E6">
        <w:rPr>
          <w:rFonts w:ascii="Times New Roman" w:eastAsia="Times New Roman" w:hAnsi="Times New Roman" w:cs="Times New Roman"/>
          <w:sz w:val="26"/>
          <w:szCs w:val="26"/>
          <w:lang w:eastAsia="ru-RU"/>
        </w:rPr>
        <w:t>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2. Муниципальная собственность признается и защищается государством наравне с иными формами собственности.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46. Муниципальное имущество</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собственности сельского поселения может находиться: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имущество, предназначенное для решения вопросов местного значения, установленных статьей 11 настоящего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имущество, предназначенное для осуществления полномочий по решению вопросов местного значения в соответствии с </w:t>
      </w:r>
      <w:r w:rsidR="00972512" w:rsidRPr="000C05E6">
        <w:rPr>
          <w:rFonts w:ascii="Times New Roman" w:eastAsia="Times New Roman" w:hAnsi="Times New Roman" w:cs="Times New Roman"/>
          <w:sz w:val="26"/>
          <w:szCs w:val="26"/>
          <w:lang w:eastAsia="ru-RU"/>
        </w:rPr>
        <w:t xml:space="preserve">частью 3 статьи 14, </w:t>
      </w:r>
      <w:r w:rsidRPr="000C05E6">
        <w:rPr>
          <w:rFonts w:ascii="Times New Roman" w:eastAsia="Times New Roman" w:hAnsi="Times New Roman" w:cs="Times New Roman"/>
          <w:sz w:val="26"/>
          <w:szCs w:val="26"/>
          <w:lang w:eastAsia="ru-RU"/>
        </w:rPr>
        <w:t>частями 1 и 1.1 статьи 17 Федерального закона от 06.10.2003 № 131-ФЗ «Об общих принципах организации местного самоуправления в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47. Владение, пользование и распоряжение муниципальным имуществом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972512" w:rsidRPr="000C05E6">
        <w:rPr>
          <w:rFonts w:ascii="Times New Roman" w:eastAsia="Times New Roman" w:hAnsi="Times New Roman" w:cs="Times New Roman"/>
          <w:sz w:val="26"/>
          <w:szCs w:val="26"/>
          <w:lang w:eastAsia="ru-RU"/>
        </w:rPr>
        <w:t xml:space="preserve"> сельского поселения</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Доходы от использования и приватизации муниципального имущества поступают в бюджет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6. Органы местного самоуправления </w:t>
      </w:r>
      <w:r w:rsidR="000D51E2" w:rsidRPr="000C05E6">
        <w:rPr>
          <w:rFonts w:ascii="Times New Roman" w:eastAsia="Times New Roman" w:hAnsi="Times New Roman" w:cs="Times New Roman"/>
          <w:sz w:val="26"/>
          <w:szCs w:val="26"/>
          <w:lang w:eastAsia="ru-RU"/>
        </w:rPr>
        <w:t xml:space="preserve">сельского поселения </w:t>
      </w:r>
      <w:r w:rsidRPr="000C05E6">
        <w:rPr>
          <w:rFonts w:ascii="Times New Roman" w:eastAsia="Times New Roman" w:hAnsi="Times New Roman" w:cs="Times New Roman"/>
          <w:sz w:val="26"/>
          <w:szCs w:val="26"/>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32" w:name="_Статья_47__Муниципальные"/>
      <w:bookmarkStart w:id="33" w:name="_Статья_47__Муниципальные_предприяти"/>
      <w:bookmarkEnd w:id="32"/>
      <w:bookmarkEnd w:id="33"/>
      <w:r w:rsidRPr="000C05E6">
        <w:rPr>
          <w:rFonts w:ascii="Times New Roman" w:eastAsia="Times New Roman" w:hAnsi="Times New Roman" w:cs="Times New Roman"/>
          <w:b/>
          <w:bCs/>
          <w:sz w:val="26"/>
          <w:szCs w:val="26"/>
          <w:lang w:eastAsia="ru-RU"/>
        </w:rPr>
        <w:t>Статья 48. Муниципальные предприятия и учреждения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49. Местный бюджет</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w:t>
      </w:r>
      <w:r w:rsidRPr="000C05E6">
        <w:rPr>
          <w:rFonts w:ascii="Times New Roman" w:eastAsia="Times New Roman" w:hAnsi="Times New Roman" w:cs="Times New Roman"/>
          <w:sz w:val="26"/>
          <w:szCs w:val="26"/>
          <w:lang w:eastAsia="ru-RU"/>
        </w:rPr>
        <w:lastRenderedPageBreak/>
        <w:t>исполняемые за счет субвенций из бюджетов других уровней для осуществления отдельных государственных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34" w:name="_Статья_49__Доходы"/>
      <w:bookmarkEnd w:id="34"/>
      <w:r w:rsidRPr="000C05E6">
        <w:rPr>
          <w:rFonts w:ascii="Times New Roman" w:eastAsia="Times New Roman" w:hAnsi="Times New Roman" w:cs="Times New Roman"/>
          <w:b/>
          <w:bCs/>
          <w:sz w:val="26"/>
          <w:szCs w:val="26"/>
          <w:lang w:eastAsia="ru-RU"/>
        </w:rPr>
        <w:t>Статья 50. Доходы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51. Средства самообложения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2 части 1 статьи 2</w:t>
      </w:r>
      <w:r w:rsidR="009800B0"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xml:space="preserve"> настоящего Устава, на сходе граждан.</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w:t>
      </w:r>
      <w:r w:rsidR="00FD4399" w:rsidRPr="000C05E6">
        <w:rPr>
          <w:rFonts w:ascii="Times New Roman" w:eastAsia="Times New Roman" w:hAnsi="Times New Roman" w:cs="Times New Roman"/>
          <w:b/>
          <w:bCs/>
          <w:sz w:val="26"/>
          <w:szCs w:val="26"/>
          <w:lang w:eastAsia="ru-RU"/>
        </w:rPr>
        <w:t>2</w:t>
      </w:r>
      <w:r w:rsidRPr="000C05E6">
        <w:rPr>
          <w:rFonts w:ascii="Times New Roman" w:eastAsia="Times New Roman" w:hAnsi="Times New Roman" w:cs="Times New Roman"/>
          <w:b/>
          <w:bCs/>
          <w:sz w:val="26"/>
          <w:szCs w:val="26"/>
          <w:lang w:eastAsia="ru-RU"/>
        </w:rPr>
        <w:t>. Муниципальные заимствования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5" w:name="sub_6503"/>
      <w:r w:rsidRPr="000C05E6">
        <w:rPr>
          <w:rFonts w:ascii="Times New Roman" w:eastAsia="Times New Roman" w:hAnsi="Times New Roman" w:cs="Times New Roman"/>
          <w:sz w:val="26"/>
          <w:szCs w:val="26"/>
          <w:lang w:eastAsia="ru-RU"/>
        </w:rPr>
        <w:t>Бюджетным кодексом Российской Федерации</w:t>
      </w:r>
      <w:r w:rsidR="009027FD"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w:t>
      </w:r>
      <w:r w:rsidR="00FD4399" w:rsidRPr="000C05E6">
        <w:rPr>
          <w:rFonts w:ascii="Times New Roman" w:eastAsia="Times New Roman" w:hAnsi="Times New Roman" w:cs="Times New Roman"/>
          <w:b/>
          <w:bCs/>
          <w:sz w:val="26"/>
          <w:szCs w:val="26"/>
          <w:lang w:eastAsia="ru-RU"/>
        </w:rPr>
        <w:t>3</w:t>
      </w:r>
      <w:r w:rsidRPr="000C05E6">
        <w:rPr>
          <w:rFonts w:ascii="Times New Roman" w:eastAsia="Times New Roman" w:hAnsi="Times New Roman" w:cs="Times New Roman"/>
          <w:b/>
          <w:bCs/>
          <w:sz w:val="26"/>
          <w:szCs w:val="26"/>
          <w:lang w:eastAsia="ru-RU"/>
        </w:rPr>
        <w:t>. Расходы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w:t>
      </w:r>
      <w:r w:rsidRPr="000C05E6">
        <w:rPr>
          <w:rFonts w:ascii="Times New Roman" w:eastAsia="Times New Roman" w:hAnsi="Times New Roman" w:cs="Times New Roman"/>
          <w:sz w:val="26"/>
          <w:szCs w:val="26"/>
          <w:lang w:eastAsia="ru-RU"/>
        </w:rPr>
        <w:lastRenderedPageBreak/>
        <w:t>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w:t>
      </w:r>
      <w:r w:rsidR="00FD4399" w:rsidRPr="000C05E6">
        <w:rPr>
          <w:rFonts w:ascii="Times New Roman" w:eastAsia="Times New Roman" w:hAnsi="Times New Roman" w:cs="Times New Roman"/>
          <w:b/>
          <w:bCs/>
          <w:sz w:val="26"/>
          <w:szCs w:val="26"/>
          <w:lang w:eastAsia="ru-RU"/>
        </w:rPr>
        <w:t>4</w:t>
      </w:r>
      <w:r w:rsidRPr="000C05E6">
        <w:rPr>
          <w:rFonts w:ascii="Times New Roman" w:eastAsia="Times New Roman" w:hAnsi="Times New Roman" w:cs="Times New Roman"/>
          <w:b/>
          <w:bCs/>
          <w:sz w:val="26"/>
          <w:szCs w:val="26"/>
          <w:lang w:eastAsia="ru-RU"/>
        </w:rPr>
        <w:t>. Исполнение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Исполнение бюджета сельского поселения производится в соответствии с Бюджетным кодексом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5"/>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5</w:t>
      </w:r>
      <w:r w:rsidR="00FD4399" w:rsidRPr="000C05E6">
        <w:rPr>
          <w:rFonts w:ascii="Times New Roman" w:eastAsia="Times New Roman" w:hAnsi="Times New Roman" w:cs="Times New Roman"/>
          <w:b/>
          <w:bCs/>
          <w:sz w:val="26"/>
          <w:szCs w:val="26"/>
          <w:lang w:eastAsia="ru-RU"/>
        </w:rPr>
        <w:t>5</w:t>
      </w:r>
      <w:r w:rsidRPr="000C05E6">
        <w:rPr>
          <w:rFonts w:ascii="Times New Roman" w:eastAsia="Times New Roman" w:hAnsi="Times New Roman" w:cs="Times New Roman"/>
          <w:b/>
          <w:bCs/>
          <w:sz w:val="26"/>
          <w:szCs w:val="26"/>
          <w:lang w:eastAsia="ru-RU"/>
        </w:rPr>
        <w:t>. Закупки для обеспечения муниципальных нужд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6" w:name="sub_5401"/>
      <w:r w:rsidRPr="000C05E6">
        <w:rPr>
          <w:rFonts w:ascii="Times New Roman" w:eastAsia="Times New Roman" w:hAnsi="Times New Roman" w:cs="Times New Roman"/>
          <w:sz w:val="26"/>
          <w:szCs w:val="2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7" w:name="sub_5402"/>
      <w:bookmarkEnd w:id="36"/>
      <w:r w:rsidRPr="000C05E6">
        <w:rPr>
          <w:rFonts w:ascii="Times New Roman" w:eastAsia="Times New Roman" w:hAnsi="Times New Roman" w:cs="Times New Roman"/>
          <w:sz w:val="26"/>
          <w:szCs w:val="26"/>
          <w:lang w:eastAsia="ru-RU"/>
        </w:rPr>
        <w:t>2. Закупки товаров, работ, услуг для обеспечения муниципальных нужд осуществляются за счет средств местного бюджета.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Статья 5</w:t>
      </w:r>
      <w:r w:rsidR="00FD4399" w:rsidRPr="000C05E6">
        <w:rPr>
          <w:rFonts w:ascii="Times New Roman" w:eastAsia="Times New Roman" w:hAnsi="Times New Roman" w:cs="Times New Roman"/>
          <w:b/>
          <w:sz w:val="26"/>
          <w:szCs w:val="26"/>
          <w:lang w:eastAsia="ru-RU"/>
        </w:rPr>
        <w:t>6</w:t>
      </w:r>
      <w:r w:rsidRPr="000C05E6">
        <w:rPr>
          <w:rFonts w:ascii="Times New Roman" w:eastAsia="Times New Roman" w:hAnsi="Times New Roman" w:cs="Times New Roman"/>
          <w:b/>
          <w:sz w:val="26"/>
          <w:szCs w:val="26"/>
          <w:lang w:eastAsia="ru-RU"/>
        </w:rPr>
        <w:t>. Субсидии</w:t>
      </w:r>
      <w:r w:rsidR="00FD4399" w:rsidRPr="000C05E6">
        <w:rPr>
          <w:rFonts w:ascii="Times New Roman" w:eastAsia="Times New Roman" w:hAnsi="Times New Roman" w:cs="Times New Roman"/>
          <w:b/>
          <w:sz w:val="26"/>
          <w:szCs w:val="26"/>
          <w:lang w:eastAsia="ru-RU"/>
        </w:rPr>
        <w:t>, дотации</w:t>
      </w:r>
      <w:r w:rsidRPr="000C05E6">
        <w:rPr>
          <w:rFonts w:ascii="Times New Roman" w:eastAsia="Times New Roman" w:hAnsi="Times New Roman" w:cs="Times New Roman"/>
          <w:b/>
          <w:sz w:val="26"/>
          <w:szCs w:val="26"/>
          <w:lang w:eastAsia="ru-RU"/>
        </w:rPr>
        <w:t xml:space="preserve"> и иные межбюджетные трансферты, предоставляемые бюджету сельского поселения из бюджета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В соответствии с Бюджетным кодексом Российской Федерации и принимаемыми в соответствии с ним законами Липецкой области для софинансирования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w:t>
      </w:r>
      <w:r w:rsidR="00FD4399" w:rsidRPr="000C05E6">
        <w:rPr>
          <w:rFonts w:ascii="Times New Roman" w:hAnsi="Times New Roman" w:cs="Times New Roman"/>
          <w:sz w:val="26"/>
          <w:szCs w:val="26"/>
        </w:rPr>
        <w:t xml:space="preserve"> </w:t>
      </w:r>
      <w:r w:rsidR="00FD4399" w:rsidRPr="000C05E6">
        <w:rPr>
          <w:rFonts w:ascii="Times New Roman" w:eastAsia="Times New Roman" w:hAnsi="Times New Roman" w:cs="Times New Roman"/>
          <w:sz w:val="26"/>
          <w:szCs w:val="26"/>
          <w:lang w:eastAsia="ru-RU"/>
        </w:rPr>
        <w:t>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sz w:val="26"/>
          <w:szCs w:val="26"/>
          <w:lang w:eastAsia="ru-RU"/>
        </w:rPr>
      </w:pPr>
      <w:r w:rsidRPr="000C05E6">
        <w:rPr>
          <w:rFonts w:ascii="Times New Roman" w:eastAsia="Times New Roman" w:hAnsi="Times New Roman" w:cs="Times New Roman"/>
          <w:b/>
          <w:sz w:val="26"/>
          <w:szCs w:val="26"/>
          <w:lang w:eastAsia="ru-RU"/>
        </w:rPr>
        <w:t>Ста</w:t>
      </w:r>
      <w:r w:rsidR="00FD4399" w:rsidRPr="000C05E6">
        <w:rPr>
          <w:rFonts w:ascii="Times New Roman" w:eastAsia="Times New Roman" w:hAnsi="Times New Roman" w:cs="Times New Roman"/>
          <w:b/>
          <w:sz w:val="26"/>
          <w:szCs w:val="26"/>
          <w:lang w:eastAsia="ru-RU"/>
        </w:rPr>
        <w:t>тья 57</w:t>
      </w:r>
      <w:r w:rsidRPr="000C05E6">
        <w:rPr>
          <w:rFonts w:ascii="Times New Roman" w:eastAsia="Times New Roman" w:hAnsi="Times New Roman" w:cs="Times New Roman"/>
          <w:b/>
          <w:sz w:val="26"/>
          <w:szCs w:val="26"/>
          <w:lang w:eastAsia="ru-RU"/>
        </w:rPr>
        <w:t>. Субсидии, иные межбюджетные трансферты, предоставляемые из бюджета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Бюджету </w:t>
      </w:r>
      <w:r w:rsidR="001142AE">
        <w:rPr>
          <w:rFonts w:ascii="Times New Roman" w:eastAsia="Times New Roman" w:hAnsi="Times New Roman" w:cs="Times New Roman"/>
          <w:sz w:val="26"/>
          <w:szCs w:val="26"/>
          <w:lang w:eastAsia="ru-RU"/>
        </w:rPr>
        <w:t>Добринского</w:t>
      </w:r>
      <w:r w:rsidR="00EB10AD" w:rsidRPr="000C05E6">
        <w:rPr>
          <w:rFonts w:ascii="Times New Roman" w:eastAsia="Times New Roman" w:hAnsi="Times New Roman" w:cs="Times New Roman"/>
          <w:sz w:val="26"/>
          <w:szCs w:val="26"/>
          <w:lang w:eastAsia="ru-RU"/>
        </w:rPr>
        <w:t xml:space="preserve"> </w:t>
      </w:r>
      <w:r w:rsidRPr="000C05E6">
        <w:rPr>
          <w:rFonts w:ascii="Times New Roman" w:eastAsia="Times New Roman" w:hAnsi="Times New Roman" w:cs="Times New Roman"/>
          <w:sz w:val="26"/>
          <w:szCs w:val="26"/>
          <w:lang w:eastAsia="ru-RU"/>
        </w:rPr>
        <w:t>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861F57" w:rsidRPr="000C05E6" w:rsidRDefault="00861F57"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7"/>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VIII. Ответственность органов местного самоуправления и должностных лиц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lastRenderedPageBreak/>
        <w:t>Статья</w:t>
      </w:r>
      <w:r w:rsidR="0006188A" w:rsidRPr="000C05E6">
        <w:rPr>
          <w:rFonts w:ascii="Times New Roman" w:eastAsia="Times New Roman" w:hAnsi="Times New Roman" w:cs="Times New Roman"/>
          <w:b/>
          <w:bCs/>
          <w:sz w:val="26"/>
          <w:szCs w:val="26"/>
          <w:lang w:eastAsia="ru-RU"/>
        </w:rPr>
        <w:t xml:space="preserve"> 58</w:t>
      </w:r>
      <w:r w:rsidRPr="000C05E6">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 xml:space="preserve">Статья </w:t>
      </w:r>
      <w:r w:rsidR="0006188A" w:rsidRPr="000C05E6">
        <w:rPr>
          <w:rFonts w:ascii="Times New Roman" w:eastAsia="Times New Roman" w:hAnsi="Times New Roman" w:cs="Times New Roman"/>
          <w:b/>
          <w:bCs/>
          <w:sz w:val="26"/>
          <w:szCs w:val="26"/>
          <w:lang w:eastAsia="ru-RU"/>
        </w:rPr>
        <w:t>59</w:t>
      </w:r>
      <w:r w:rsidRPr="000C05E6">
        <w:rPr>
          <w:rFonts w:ascii="Times New Roman" w:eastAsia="Times New Roman" w:hAnsi="Times New Roman" w:cs="Times New Roman"/>
          <w:b/>
          <w:bCs/>
          <w:sz w:val="26"/>
          <w:szCs w:val="26"/>
          <w:lang w:eastAsia="ru-RU"/>
        </w:rPr>
        <w:t>.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8" w:name="sub_7102"/>
      <w:r w:rsidRPr="000C05E6">
        <w:rPr>
          <w:rFonts w:ascii="Times New Roman" w:eastAsia="Times New Roman" w:hAnsi="Times New Roman" w:cs="Times New Roman"/>
          <w:sz w:val="26"/>
          <w:szCs w:val="26"/>
          <w:lang w:eastAsia="ru-RU"/>
        </w:rPr>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w:t>
      </w:r>
      <w:r w:rsidR="0016420B" w:rsidRPr="000C05E6">
        <w:rPr>
          <w:rFonts w:ascii="Times New Roman" w:eastAsia="Times New Roman" w:hAnsi="Times New Roman" w:cs="Times New Roman"/>
          <w:sz w:val="26"/>
          <w:szCs w:val="26"/>
          <w:lang w:eastAsia="ru-RU"/>
        </w:rPr>
        <w:t>авления в Российской Федерации»</w:t>
      </w:r>
      <w:r w:rsidRPr="000C05E6">
        <w:rPr>
          <w:rFonts w:ascii="Times New Roman" w:eastAsia="Times New Roman" w:hAnsi="Times New Roman" w:cs="Times New Roman"/>
          <w:sz w:val="26"/>
          <w:szCs w:val="26"/>
          <w:lang w:eastAsia="ru-RU"/>
        </w:rPr>
        <w:t>.</w:t>
      </w:r>
    </w:p>
    <w:bookmarkEnd w:id="38"/>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6</w:t>
      </w:r>
      <w:r w:rsidR="0006188A" w:rsidRPr="000C05E6">
        <w:rPr>
          <w:rFonts w:ascii="Times New Roman" w:eastAsia="Times New Roman" w:hAnsi="Times New Roman" w:cs="Times New Roman"/>
          <w:b/>
          <w:bCs/>
          <w:sz w:val="26"/>
          <w:szCs w:val="26"/>
          <w:lang w:eastAsia="ru-RU"/>
        </w:rPr>
        <w:t>0</w:t>
      </w:r>
      <w:r w:rsidRPr="000C05E6">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 сельского поселения перед государством</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6</w:t>
      </w:r>
      <w:r w:rsidR="002E7F31" w:rsidRPr="000C05E6">
        <w:rPr>
          <w:rFonts w:ascii="Times New Roman" w:eastAsia="Times New Roman" w:hAnsi="Times New Roman" w:cs="Times New Roman"/>
          <w:b/>
          <w:bCs/>
          <w:sz w:val="26"/>
          <w:szCs w:val="26"/>
          <w:lang w:eastAsia="ru-RU"/>
        </w:rPr>
        <w:t>1</w:t>
      </w:r>
      <w:r w:rsidRPr="000C05E6">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9" w:name="_Статья_60_1__Удаление"/>
      <w:bookmarkEnd w:id="39"/>
    </w:p>
    <w:p w:rsidR="00DF7356" w:rsidRPr="000C05E6"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40" w:name="_Статья_65__Удаление"/>
      <w:bookmarkStart w:id="41" w:name="ст66"/>
      <w:bookmarkEnd w:id="40"/>
      <w:bookmarkEnd w:id="41"/>
      <w:r w:rsidRPr="000C05E6">
        <w:rPr>
          <w:rFonts w:ascii="Times New Roman" w:eastAsia="Times New Roman" w:hAnsi="Times New Roman" w:cs="Times New Roman"/>
          <w:b/>
          <w:bCs/>
          <w:sz w:val="26"/>
          <w:szCs w:val="26"/>
          <w:lang w:eastAsia="ru-RU"/>
        </w:rPr>
        <w:t>Статья 6</w:t>
      </w:r>
      <w:r w:rsidR="002E7F31" w:rsidRPr="000C05E6">
        <w:rPr>
          <w:rFonts w:ascii="Times New Roman" w:eastAsia="Times New Roman" w:hAnsi="Times New Roman" w:cs="Times New Roman"/>
          <w:b/>
          <w:bCs/>
          <w:sz w:val="26"/>
          <w:szCs w:val="26"/>
          <w:lang w:eastAsia="ru-RU"/>
        </w:rPr>
        <w:t>2</w:t>
      </w:r>
      <w:r w:rsidRPr="000C05E6">
        <w:rPr>
          <w:rFonts w:ascii="Times New Roman" w:eastAsia="Times New Roman" w:hAnsi="Times New Roman" w:cs="Times New Roman"/>
          <w:b/>
          <w:bCs/>
          <w:sz w:val="26"/>
          <w:szCs w:val="26"/>
          <w:lang w:eastAsia="ru-RU"/>
        </w:rPr>
        <w:t>. Удаление главы сельского поселения в отставку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0C05E6">
        <w:rPr>
          <w:rFonts w:ascii="Times New Roman" w:eastAsia="Times New Roman" w:hAnsi="Times New Roman" w:cs="Times New Roman"/>
          <w:iCs/>
          <w:sz w:val="26"/>
          <w:szCs w:val="26"/>
          <w:lang w:eastAsia="ru-RU"/>
        </w:rPr>
        <w:t xml:space="preserve">1. Совет депутатов сельского поселения в соответствии с Федеральным законом </w:t>
      </w:r>
      <w:r w:rsidRPr="000C05E6">
        <w:rPr>
          <w:rFonts w:ascii="Times New Roman" w:eastAsia="Times New Roman" w:hAnsi="Times New Roman" w:cs="Times New Roman"/>
          <w:sz w:val="26"/>
          <w:szCs w:val="26"/>
          <w:lang w:eastAsia="ru-RU"/>
        </w:rPr>
        <w:t>от 06.10.2003 № 131-ФЗ</w:t>
      </w:r>
      <w:r w:rsidRPr="000C05E6">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Cs/>
          <w:iCs/>
          <w:sz w:val="26"/>
          <w:szCs w:val="26"/>
          <w:lang w:eastAsia="ru-RU"/>
        </w:rPr>
      </w:pPr>
      <w:r w:rsidRPr="000C05E6">
        <w:rPr>
          <w:rFonts w:ascii="Times New Roman" w:eastAsia="Times New Roman" w:hAnsi="Times New Roman" w:cs="Times New Roman"/>
          <w:bCs/>
          <w:iCs/>
          <w:sz w:val="26"/>
          <w:szCs w:val="26"/>
          <w:lang w:eastAsia="ru-RU"/>
        </w:rPr>
        <w:t>2. Основаниями для удаления главы сельского поселения в отставку являются: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0C05E6">
        <w:rPr>
          <w:rFonts w:ascii="Times New Roman" w:eastAsia="Times New Roman" w:hAnsi="Times New Roman" w:cs="Times New Roman"/>
          <w:bCs/>
          <w:iCs/>
          <w:sz w:val="26"/>
          <w:szCs w:val="26"/>
          <w:lang w:eastAsia="ru-RU"/>
        </w:rPr>
        <w:t xml:space="preserve">1) </w:t>
      </w:r>
      <w:r w:rsidRPr="000C05E6">
        <w:rPr>
          <w:rFonts w:ascii="Times New Roman" w:eastAsia="Times New Roman" w:hAnsi="Times New Roman" w:cs="Times New Roman"/>
          <w:iCs/>
          <w:sz w:val="26"/>
          <w:szCs w:val="26"/>
          <w:lang w:eastAsia="ru-RU"/>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0C05E6">
        <w:rPr>
          <w:rFonts w:ascii="Times New Roman" w:eastAsia="Times New Roman" w:hAnsi="Times New Roman" w:cs="Times New Roman"/>
          <w:sz w:val="26"/>
          <w:szCs w:val="26"/>
          <w:lang w:eastAsia="ru-RU"/>
        </w:rPr>
        <w:t>от 06.10.2003 № 131-ФЗ</w:t>
      </w:r>
      <w:r w:rsidRPr="000C05E6">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0C05E6">
        <w:rPr>
          <w:rFonts w:ascii="Times New Roman" w:eastAsia="Times New Roman" w:hAnsi="Times New Roman" w:cs="Times New Roman"/>
          <w:bCs/>
          <w:iCs/>
          <w:sz w:val="26"/>
          <w:szCs w:val="26"/>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0C05E6">
        <w:rPr>
          <w:rFonts w:ascii="Times New Roman" w:eastAsia="Times New Roman" w:hAnsi="Times New Roman" w:cs="Times New Roman"/>
          <w:sz w:val="26"/>
          <w:szCs w:val="26"/>
          <w:lang w:eastAsia="ru-RU"/>
        </w:rPr>
        <w:t>от 06.10.2003 № 131-ФЗ</w:t>
      </w:r>
      <w:r w:rsidRPr="000C05E6">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w:t>
      </w:r>
      <w:r w:rsidRPr="000C05E6">
        <w:rPr>
          <w:rFonts w:ascii="Times New Roman" w:eastAsia="Times New Roman" w:hAnsi="Times New Roman" w:cs="Times New Roman"/>
          <w:bCs/>
          <w:iCs/>
          <w:sz w:val="26"/>
          <w:szCs w:val="26"/>
          <w:lang w:eastAsia="ru-RU"/>
        </w:rPr>
        <w:t xml:space="preserve">, иными федеральными законами, настоящим Уставом, </w:t>
      </w:r>
      <w:r w:rsidRPr="000C05E6">
        <w:rPr>
          <w:rFonts w:ascii="Times New Roman" w:eastAsia="Times New Roman" w:hAnsi="Times New Roman" w:cs="Times New Roman"/>
          <w:iCs/>
          <w:sz w:val="26"/>
          <w:szCs w:val="26"/>
          <w:lang w:eastAsia="ru-RU"/>
        </w:rPr>
        <w:t xml:space="preserve">и (или) </w:t>
      </w:r>
      <w:r w:rsidRPr="000C05E6">
        <w:rPr>
          <w:rFonts w:ascii="Times New Roman" w:eastAsia="Times New Roman" w:hAnsi="Times New Roman" w:cs="Times New Roman"/>
          <w:bCs/>
          <w:iCs/>
          <w:sz w:val="26"/>
          <w:szCs w:val="26"/>
          <w:lang w:eastAsia="ru-RU"/>
        </w:rPr>
        <w:t xml:space="preserve">обязанностей по обеспечению осуществления органами местного самоуправления сельского поселения </w:t>
      </w:r>
      <w:r w:rsidRPr="000C05E6">
        <w:rPr>
          <w:rFonts w:ascii="Times New Roman" w:eastAsia="Times New Roman" w:hAnsi="Times New Roman" w:cs="Times New Roman"/>
          <w:iCs/>
          <w:sz w:val="26"/>
          <w:szCs w:val="26"/>
          <w:lang w:eastAsia="ru-RU"/>
        </w:rPr>
        <w:t xml:space="preserve">отдельных государственных полномочий, переданных органам </w:t>
      </w:r>
      <w:r w:rsidRPr="000C05E6">
        <w:rPr>
          <w:rFonts w:ascii="Times New Roman" w:eastAsia="Times New Roman" w:hAnsi="Times New Roman" w:cs="Times New Roman"/>
          <w:iCs/>
          <w:sz w:val="26"/>
          <w:szCs w:val="26"/>
          <w:lang w:eastAsia="ru-RU"/>
        </w:rPr>
        <w:lastRenderedPageBreak/>
        <w:t>местного самоуправления сельского поселения федеральными законами и законами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0C05E6">
        <w:rPr>
          <w:rFonts w:ascii="Times New Roman" w:eastAsia="Times New Roman" w:hAnsi="Times New Roman" w:cs="Times New Roman"/>
          <w:iCs/>
          <w:sz w:val="26"/>
          <w:szCs w:val="26"/>
          <w:lang w:eastAsia="ru-RU"/>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главы администрации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6. О выдвижении инициативы </w:t>
      </w:r>
      <w:r w:rsidR="0016420B" w:rsidRPr="000C05E6">
        <w:rPr>
          <w:rFonts w:ascii="Times New Roman" w:eastAsia="Times New Roman" w:hAnsi="Times New Roman" w:cs="Times New Roman"/>
          <w:sz w:val="26"/>
          <w:szCs w:val="26"/>
          <w:lang w:eastAsia="ru-RU"/>
        </w:rPr>
        <w:t xml:space="preserve">главы администрации Липецкой области об удалении главы сельского поселения в отставку </w:t>
      </w:r>
      <w:r w:rsidRPr="000C05E6">
        <w:rPr>
          <w:rFonts w:ascii="Times New Roman" w:eastAsia="Times New Roman" w:hAnsi="Times New Roman" w:cs="Times New Roman"/>
          <w:sz w:val="26"/>
          <w:szCs w:val="26"/>
          <w:lang w:eastAsia="ru-RU"/>
        </w:rPr>
        <w:t>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lastRenderedPageBreak/>
        <w:t>7. Рассмотрение инициативы депутатов Совета депутатов сельского поселения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9. Решение об удалении главы сельского поселения подписывает председатель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0</w:t>
      </w:r>
      <w:r w:rsidRPr="000C05E6">
        <w:rPr>
          <w:rFonts w:ascii="Times New Roman" w:eastAsia="Times New Roman" w:hAnsi="Times New Roman" w:cs="Times New Roman"/>
          <w:sz w:val="26"/>
          <w:szCs w:val="26"/>
          <w:lang w:eastAsia="ru-RU"/>
        </w:rPr>
        <w:t>.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1</w:t>
      </w:r>
      <w:r w:rsidRPr="000C05E6">
        <w:rPr>
          <w:rFonts w:ascii="Times New Roman" w:eastAsia="Times New Roman" w:hAnsi="Times New Roman" w:cs="Times New Roman"/>
          <w:sz w:val="26"/>
          <w:szCs w:val="26"/>
          <w:lang w:eastAsia="ru-RU"/>
        </w:rPr>
        <w:t>.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2</w:t>
      </w:r>
      <w:r w:rsidRPr="000C05E6">
        <w:rPr>
          <w:rFonts w:ascii="Times New Roman" w:eastAsia="Times New Roman" w:hAnsi="Times New Roman" w:cs="Times New Roman"/>
          <w:sz w:val="26"/>
          <w:szCs w:val="26"/>
          <w:lang w:eastAsia="ru-RU"/>
        </w:rPr>
        <w:t>.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3</w:t>
      </w:r>
      <w:r w:rsidRPr="000C05E6">
        <w:rPr>
          <w:rFonts w:ascii="Times New Roman" w:eastAsia="Times New Roman" w:hAnsi="Times New Roman" w:cs="Times New Roman"/>
          <w:sz w:val="26"/>
          <w:szCs w:val="26"/>
          <w:lang w:eastAsia="ru-RU"/>
        </w:rPr>
        <w:t>. В случае,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w:t>
      </w:r>
      <w:r w:rsidR="0006188A" w:rsidRPr="000C05E6">
        <w:rPr>
          <w:rFonts w:ascii="Times New Roman" w:eastAsia="Times New Roman" w:hAnsi="Times New Roman" w:cs="Times New Roman"/>
          <w:sz w:val="26"/>
          <w:szCs w:val="26"/>
          <w:lang w:eastAsia="ru-RU"/>
        </w:rPr>
        <w:t>4</w:t>
      </w:r>
      <w:r w:rsidRPr="000C05E6">
        <w:rPr>
          <w:rFonts w:ascii="Times New Roman" w:eastAsia="Times New Roman" w:hAnsi="Times New Roman" w:cs="Times New Roman"/>
          <w:sz w:val="26"/>
          <w:szCs w:val="26"/>
          <w:lang w:eastAsia="ru-RU"/>
        </w:rPr>
        <w:t>.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ГЛАВА IX. Заключительные положения</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0C05E6">
        <w:rPr>
          <w:rFonts w:ascii="Times New Roman" w:eastAsia="Times New Roman" w:hAnsi="Times New Roman" w:cs="Times New Roman"/>
          <w:b/>
          <w:bCs/>
          <w:sz w:val="26"/>
          <w:szCs w:val="26"/>
          <w:lang w:eastAsia="ru-RU"/>
        </w:rPr>
        <w:t>Статья 6</w:t>
      </w:r>
      <w:r w:rsidR="002E7F31" w:rsidRPr="000C05E6">
        <w:rPr>
          <w:rFonts w:ascii="Times New Roman" w:eastAsia="Times New Roman" w:hAnsi="Times New Roman" w:cs="Times New Roman"/>
          <w:b/>
          <w:bCs/>
          <w:sz w:val="26"/>
          <w:szCs w:val="26"/>
          <w:lang w:eastAsia="ru-RU"/>
        </w:rPr>
        <w:t>3</w:t>
      </w:r>
      <w:r w:rsidRPr="000C05E6">
        <w:rPr>
          <w:rFonts w:ascii="Times New Roman" w:eastAsia="Times New Roman" w:hAnsi="Times New Roman" w:cs="Times New Roman"/>
          <w:b/>
          <w:bCs/>
          <w:sz w:val="26"/>
          <w:szCs w:val="26"/>
          <w:lang w:eastAsia="ru-RU"/>
        </w:rPr>
        <w:t>. Вступление в силу Устава</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1. Настоящий Устав подлежит государственной регистрации и вступает в силу после его официальног</w:t>
      </w:r>
      <w:r w:rsidR="00972512" w:rsidRPr="000C05E6">
        <w:rPr>
          <w:rFonts w:ascii="Times New Roman" w:eastAsia="Times New Roman" w:hAnsi="Times New Roman" w:cs="Times New Roman"/>
          <w:sz w:val="26"/>
          <w:szCs w:val="26"/>
          <w:lang w:eastAsia="ru-RU"/>
        </w:rPr>
        <w:t>о опубликования (обнародования)</w:t>
      </w:r>
      <w:r w:rsidRPr="000C05E6">
        <w:rPr>
          <w:rFonts w:ascii="Times New Roman" w:eastAsia="Times New Roman" w:hAnsi="Times New Roman" w:cs="Times New Roman"/>
          <w:sz w:val="26"/>
          <w:szCs w:val="26"/>
          <w:lang w:eastAsia="ru-RU"/>
        </w:rPr>
        <w:t>.</w:t>
      </w:r>
    </w:p>
    <w:p w:rsidR="00DF7356" w:rsidRPr="000C05E6"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 xml:space="preserve">2. Устав сельского поселения </w:t>
      </w:r>
      <w:r w:rsidR="001142AE">
        <w:rPr>
          <w:rFonts w:ascii="Times New Roman" w:eastAsia="Times New Roman" w:hAnsi="Times New Roman" w:cs="Times New Roman"/>
          <w:sz w:val="26"/>
          <w:szCs w:val="26"/>
          <w:lang w:eastAsia="ru-RU"/>
        </w:rPr>
        <w:t>Талицкий</w:t>
      </w:r>
      <w:r w:rsidRPr="000C05E6">
        <w:rPr>
          <w:rFonts w:ascii="Times New Roman" w:eastAsia="Times New Roman" w:hAnsi="Times New Roman" w:cs="Times New Roman"/>
          <w:sz w:val="26"/>
          <w:szCs w:val="26"/>
          <w:lang w:eastAsia="ru-RU"/>
        </w:rPr>
        <w:t xml:space="preserve"> сельсовет </w:t>
      </w:r>
      <w:r w:rsidR="001142AE">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принятый решением Совета депутатов сельского поселения</w:t>
      </w:r>
      <w:r w:rsidR="001142AE">
        <w:rPr>
          <w:rFonts w:ascii="Times New Roman" w:eastAsia="Times New Roman" w:hAnsi="Times New Roman" w:cs="Times New Roman"/>
          <w:sz w:val="26"/>
          <w:szCs w:val="26"/>
          <w:lang w:eastAsia="ru-RU"/>
        </w:rPr>
        <w:t xml:space="preserve"> Талицкий</w:t>
      </w:r>
      <w:r w:rsidRPr="000C05E6">
        <w:rPr>
          <w:rFonts w:ascii="Times New Roman" w:eastAsia="Times New Roman" w:hAnsi="Times New Roman" w:cs="Times New Roman"/>
          <w:sz w:val="26"/>
          <w:szCs w:val="26"/>
          <w:lang w:eastAsia="ru-RU"/>
        </w:rPr>
        <w:t xml:space="preserve"> сельсовет </w:t>
      </w:r>
      <w:r w:rsidR="001142AE">
        <w:rPr>
          <w:rFonts w:ascii="Times New Roman" w:eastAsia="Times New Roman" w:hAnsi="Times New Roman" w:cs="Times New Roman"/>
          <w:sz w:val="26"/>
          <w:szCs w:val="26"/>
          <w:lang w:eastAsia="ru-RU"/>
        </w:rPr>
        <w:t>Добринского</w:t>
      </w:r>
      <w:r w:rsidRPr="000C05E6">
        <w:rPr>
          <w:rFonts w:ascii="Times New Roman" w:eastAsia="Times New Roman" w:hAnsi="Times New Roman" w:cs="Times New Roman"/>
          <w:sz w:val="26"/>
          <w:szCs w:val="26"/>
          <w:lang w:eastAsia="ru-RU"/>
        </w:rPr>
        <w:t xml:space="preserve"> муниципального района Липецкой области от </w:t>
      </w:r>
      <w:r w:rsidR="00935FD8">
        <w:rPr>
          <w:rFonts w:ascii="Times New Roman" w:eastAsia="Times New Roman" w:hAnsi="Times New Roman" w:cs="Times New Roman"/>
          <w:sz w:val="26"/>
          <w:szCs w:val="26"/>
          <w:lang w:eastAsia="ru-RU"/>
        </w:rPr>
        <w:t xml:space="preserve">25.04.2014 г. </w:t>
      </w:r>
      <w:r w:rsidRPr="000C05E6">
        <w:rPr>
          <w:rFonts w:ascii="Times New Roman" w:eastAsia="Times New Roman" w:hAnsi="Times New Roman" w:cs="Times New Roman"/>
          <w:sz w:val="26"/>
          <w:szCs w:val="26"/>
          <w:lang w:eastAsia="ru-RU"/>
        </w:rPr>
        <w:t xml:space="preserve">№ </w:t>
      </w:r>
      <w:r w:rsidR="00935FD8">
        <w:rPr>
          <w:rFonts w:ascii="Times New Roman" w:eastAsia="Times New Roman" w:hAnsi="Times New Roman" w:cs="Times New Roman"/>
          <w:sz w:val="26"/>
          <w:szCs w:val="26"/>
          <w:lang w:eastAsia="ru-RU"/>
        </w:rPr>
        <w:t>103-рс</w:t>
      </w:r>
      <w:r w:rsidRPr="000C05E6">
        <w:rPr>
          <w:rFonts w:ascii="Times New Roman" w:eastAsia="Times New Roman" w:hAnsi="Times New Roman" w:cs="Times New Roman"/>
          <w:sz w:val="26"/>
          <w:szCs w:val="26"/>
          <w:lang w:eastAsia="ru-RU"/>
        </w:rPr>
        <w:t xml:space="preserve">, а также изменения и дополнения в Устав, принятые решениями Совета депутатов сельского поселения </w:t>
      </w:r>
      <w:r w:rsidR="00C21C5F">
        <w:rPr>
          <w:rFonts w:ascii="Times New Roman" w:eastAsia="Times New Roman" w:hAnsi="Times New Roman" w:cs="Times New Roman"/>
          <w:sz w:val="26"/>
          <w:szCs w:val="26"/>
          <w:lang w:eastAsia="ru-RU"/>
        </w:rPr>
        <w:t>Талицкий</w:t>
      </w:r>
      <w:r w:rsidRPr="000C05E6">
        <w:rPr>
          <w:rFonts w:ascii="Times New Roman" w:eastAsia="Times New Roman" w:hAnsi="Times New Roman" w:cs="Times New Roman"/>
          <w:sz w:val="26"/>
          <w:szCs w:val="26"/>
          <w:lang w:eastAsia="ru-RU"/>
        </w:rPr>
        <w:t xml:space="preserve"> сельсовет </w:t>
      </w:r>
      <w:r w:rsidR="00C21C5F">
        <w:rPr>
          <w:rFonts w:ascii="Times New Roman" w:eastAsia="Times New Roman" w:hAnsi="Times New Roman" w:cs="Times New Roman"/>
          <w:sz w:val="26"/>
          <w:szCs w:val="26"/>
          <w:lang w:eastAsia="ru-RU"/>
        </w:rPr>
        <w:t xml:space="preserve">Добринского </w:t>
      </w:r>
      <w:r w:rsidRPr="000C05E6">
        <w:rPr>
          <w:rFonts w:ascii="Times New Roman" w:eastAsia="Times New Roman" w:hAnsi="Times New Roman" w:cs="Times New Roman"/>
          <w:sz w:val="26"/>
          <w:szCs w:val="26"/>
          <w:lang w:eastAsia="ru-RU"/>
        </w:rPr>
        <w:lastRenderedPageBreak/>
        <w:t xml:space="preserve">муниципального района Липецкой области от </w:t>
      </w:r>
      <w:r w:rsidR="00935FD8">
        <w:rPr>
          <w:rFonts w:ascii="Times New Roman" w:eastAsia="Times New Roman" w:hAnsi="Times New Roman" w:cs="Times New Roman"/>
          <w:sz w:val="26"/>
          <w:szCs w:val="26"/>
          <w:lang w:eastAsia="ru-RU"/>
        </w:rPr>
        <w:t>27.10.2014 г.</w:t>
      </w:r>
      <w:r w:rsidRPr="000C05E6">
        <w:rPr>
          <w:rFonts w:ascii="Times New Roman" w:eastAsia="Times New Roman" w:hAnsi="Times New Roman" w:cs="Times New Roman"/>
          <w:sz w:val="26"/>
          <w:szCs w:val="26"/>
          <w:lang w:eastAsia="ru-RU"/>
        </w:rPr>
        <w:t xml:space="preserve"> № </w:t>
      </w:r>
      <w:r w:rsidR="00935FD8">
        <w:rPr>
          <w:rFonts w:ascii="Times New Roman" w:eastAsia="Times New Roman" w:hAnsi="Times New Roman" w:cs="Times New Roman"/>
          <w:sz w:val="26"/>
          <w:szCs w:val="26"/>
          <w:lang w:eastAsia="ru-RU"/>
        </w:rPr>
        <w:t>113-рс</w:t>
      </w:r>
      <w:r w:rsidRPr="000C05E6">
        <w:rPr>
          <w:rFonts w:ascii="Times New Roman" w:eastAsia="Times New Roman" w:hAnsi="Times New Roman" w:cs="Times New Roman"/>
          <w:sz w:val="26"/>
          <w:szCs w:val="26"/>
          <w:lang w:eastAsia="ru-RU"/>
        </w:rPr>
        <w:t>,</w:t>
      </w:r>
      <w:r w:rsidR="00935FD8">
        <w:rPr>
          <w:rFonts w:ascii="Times New Roman" w:eastAsia="Times New Roman" w:hAnsi="Times New Roman" w:cs="Times New Roman"/>
          <w:sz w:val="26"/>
          <w:szCs w:val="26"/>
          <w:lang w:eastAsia="ru-RU"/>
        </w:rPr>
        <w:t xml:space="preserve"> 02.02.2015 г. № 126-рс, 02.06.2015 г. № 146-рс, 04.02.2016 г. № 25-рс, 08.06.2016 г. № 41-рс, 19.06.2017 г. № 88-рс, 09.07.2018 г. № 137-рс, 17.06.2019 г. № 176-рс</w:t>
      </w:r>
      <w:r w:rsidRPr="000C05E6">
        <w:rPr>
          <w:rFonts w:ascii="Times New Roman" w:eastAsia="Times New Roman" w:hAnsi="Times New Roman" w:cs="Times New Roman"/>
          <w:sz w:val="26"/>
          <w:szCs w:val="26"/>
          <w:lang w:eastAsia="ru-RU"/>
        </w:rPr>
        <w:t xml:space="preserve"> утрачивают силу с момента вступления в силу настоящего Устава.</w:t>
      </w:r>
    </w:p>
    <w:p w:rsidR="001D41CE" w:rsidRPr="000C05E6" w:rsidRDefault="001D41C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1D41CE" w:rsidRPr="000C05E6" w:rsidRDefault="001D41C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1D41CE" w:rsidRPr="000C05E6" w:rsidRDefault="001D41CE"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C05E6">
        <w:rPr>
          <w:rFonts w:ascii="Times New Roman" w:eastAsia="Times New Roman" w:hAnsi="Times New Roman" w:cs="Times New Roman"/>
          <w:sz w:val="26"/>
          <w:szCs w:val="26"/>
          <w:lang w:eastAsia="ru-RU"/>
        </w:rPr>
        <w:t>Глава сельского поселения</w:t>
      </w:r>
    </w:p>
    <w:p w:rsidR="001D41CE" w:rsidRPr="000C05E6" w:rsidRDefault="00C21C5F"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Талицкий</w:t>
      </w:r>
      <w:r w:rsidR="001D41CE" w:rsidRPr="000C05E6">
        <w:rPr>
          <w:rFonts w:ascii="Times New Roman" w:eastAsia="Times New Roman" w:hAnsi="Times New Roman" w:cs="Times New Roman"/>
          <w:sz w:val="26"/>
          <w:szCs w:val="26"/>
          <w:lang w:eastAsia="ru-RU"/>
        </w:rPr>
        <w:t xml:space="preserve"> сельсовет</w:t>
      </w:r>
    </w:p>
    <w:p w:rsidR="001D41CE" w:rsidRPr="000C05E6" w:rsidRDefault="00C21C5F"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Добринского</w:t>
      </w:r>
      <w:r w:rsidR="001D41CE" w:rsidRPr="000C05E6">
        <w:rPr>
          <w:rFonts w:ascii="Times New Roman" w:eastAsia="Times New Roman" w:hAnsi="Times New Roman" w:cs="Times New Roman"/>
          <w:sz w:val="26"/>
          <w:szCs w:val="26"/>
          <w:lang w:eastAsia="ru-RU"/>
        </w:rPr>
        <w:t xml:space="preserve"> муниципального района                                              </w:t>
      </w:r>
      <w:r>
        <w:rPr>
          <w:rFonts w:ascii="Times New Roman" w:eastAsia="Times New Roman" w:hAnsi="Times New Roman" w:cs="Times New Roman"/>
          <w:sz w:val="26"/>
          <w:szCs w:val="26"/>
          <w:lang w:eastAsia="ru-RU"/>
        </w:rPr>
        <w:t>А.А. Тарасов</w:t>
      </w:r>
    </w:p>
    <w:p w:rsidR="00B00775" w:rsidRPr="000C05E6"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00775" w:rsidRPr="000C05E6"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sectPr w:rsidR="00B00775" w:rsidRPr="000C05E6" w:rsidSect="00B25861">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8C5" w:rsidRDefault="008F58C5" w:rsidP="00B25861">
      <w:pPr>
        <w:spacing w:after="0" w:line="240" w:lineRule="auto"/>
      </w:pPr>
      <w:r>
        <w:separator/>
      </w:r>
    </w:p>
  </w:endnote>
  <w:endnote w:type="continuationSeparator" w:id="0">
    <w:p w:rsidR="008F58C5" w:rsidRDefault="008F58C5" w:rsidP="00B25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8C5" w:rsidRDefault="008F58C5" w:rsidP="00B25861">
      <w:pPr>
        <w:spacing w:after="0" w:line="240" w:lineRule="auto"/>
      </w:pPr>
      <w:r>
        <w:separator/>
      </w:r>
    </w:p>
  </w:footnote>
  <w:footnote w:type="continuationSeparator" w:id="0">
    <w:p w:rsidR="008F58C5" w:rsidRDefault="008F58C5" w:rsidP="00B25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920899"/>
      <w:docPartObj>
        <w:docPartGallery w:val="Page Numbers (Top of Page)"/>
        <w:docPartUnique/>
      </w:docPartObj>
    </w:sdtPr>
    <w:sdtEndPr>
      <w:rPr>
        <w:szCs w:val="24"/>
      </w:rPr>
    </w:sdtEndPr>
    <w:sdtContent>
      <w:p w:rsidR="00632A52" w:rsidRPr="00B25861" w:rsidRDefault="001641FE">
        <w:pPr>
          <w:pStyle w:val="a9"/>
          <w:jc w:val="center"/>
          <w:rPr>
            <w:szCs w:val="24"/>
          </w:rPr>
        </w:pPr>
        <w:r w:rsidRPr="00B25861">
          <w:rPr>
            <w:szCs w:val="24"/>
          </w:rPr>
          <w:fldChar w:fldCharType="begin"/>
        </w:r>
        <w:r w:rsidR="00632A52" w:rsidRPr="00B25861">
          <w:rPr>
            <w:szCs w:val="24"/>
          </w:rPr>
          <w:instrText>PAGE   \* MERGEFORMAT</w:instrText>
        </w:r>
        <w:r w:rsidRPr="00B25861">
          <w:rPr>
            <w:szCs w:val="24"/>
          </w:rPr>
          <w:fldChar w:fldCharType="separate"/>
        </w:r>
        <w:r w:rsidR="0059285A">
          <w:rPr>
            <w:noProof/>
            <w:szCs w:val="24"/>
          </w:rPr>
          <w:t>52</w:t>
        </w:r>
        <w:r w:rsidRPr="00B25861">
          <w:rPr>
            <w:szCs w:val="24"/>
          </w:rPr>
          <w:fldChar w:fldCharType="end"/>
        </w:r>
      </w:p>
    </w:sdtContent>
  </w:sdt>
  <w:p w:rsidR="00632A52" w:rsidRDefault="00632A5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321C0"/>
    <w:rsid w:val="000226B8"/>
    <w:rsid w:val="000253CA"/>
    <w:rsid w:val="000271FE"/>
    <w:rsid w:val="000403D5"/>
    <w:rsid w:val="0006188A"/>
    <w:rsid w:val="000871DF"/>
    <w:rsid w:val="000B2750"/>
    <w:rsid w:val="000C05E6"/>
    <w:rsid w:val="000C13C1"/>
    <w:rsid w:val="000C5EF9"/>
    <w:rsid w:val="000D51E2"/>
    <w:rsid w:val="000D78ED"/>
    <w:rsid w:val="000F55D8"/>
    <w:rsid w:val="001042CD"/>
    <w:rsid w:val="001142AE"/>
    <w:rsid w:val="0014180C"/>
    <w:rsid w:val="00147F44"/>
    <w:rsid w:val="00155190"/>
    <w:rsid w:val="001641FE"/>
    <w:rsid w:val="0016420B"/>
    <w:rsid w:val="001761D1"/>
    <w:rsid w:val="00185074"/>
    <w:rsid w:val="001A1AD1"/>
    <w:rsid w:val="001C289D"/>
    <w:rsid w:val="001D41CE"/>
    <w:rsid w:val="002000BD"/>
    <w:rsid w:val="002065C3"/>
    <w:rsid w:val="00214135"/>
    <w:rsid w:val="002322A0"/>
    <w:rsid w:val="00247AE0"/>
    <w:rsid w:val="00283C6E"/>
    <w:rsid w:val="0028700F"/>
    <w:rsid w:val="00292C21"/>
    <w:rsid w:val="002966DA"/>
    <w:rsid w:val="002E6D01"/>
    <w:rsid w:val="002E7F31"/>
    <w:rsid w:val="00307AA2"/>
    <w:rsid w:val="00313778"/>
    <w:rsid w:val="00323615"/>
    <w:rsid w:val="003360F9"/>
    <w:rsid w:val="00346106"/>
    <w:rsid w:val="003D7734"/>
    <w:rsid w:val="003E7FC8"/>
    <w:rsid w:val="00440D73"/>
    <w:rsid w:val="004A2A5B"/>
    <w:rsid w:val="004D4F4D"/>
    <w:rsid w:val="004E6048"/>
    <w:rsid w:val="0050096C"/>
    <w:rsid w:val="00503E72"/>
    <w:rsid w:val="00534AAD"/>
    <w:rsid w:val="00562B63"/>
    <w:rsid w:val="00570743"/>
    <w:rsid w:val="00575535"/>
    <w:rsid w:val="0059285A"/>
    <w:rsid w:val="00597809"/>
    <w:rsid w:val="005A63EA"/>
    <w:rsid w:val="005C52D6"/>
    <w:rsid w:val="005C7A12"/>
    <w:rsid w:val="005D0A3C"/>
    <w:rsid w:val="00603184"/>
    <w:rsid w:val="00604A24"/>
    <w:rsid w:val="00632A52"/>
    <w:rsid w:val="00651696"/>
    <w:rsid w:val="006624E9"/>
    <w:rsid w:val="006669AC"/>
    <w:rsid w:val="00700D5E"/>
    <w:rsid w:val="00767302"/>
    <w:rsid w:val="007C52F6"/>
    <w:rsid w:val="007D7FED"/>
    <w:rsid w:val="008032AF"/>
    <w:rsid w:val="00807B8B"/>
    <w:rsid w:val="0081354B"/>
    <w:rsid w:val="00817E6D"/>
    <w:rsid w:val="00846461"/>
    <w:rsid w:val="00861F57"/>
    <w:rsid w:val="008A0901"/>
    <w:rsid w:val="008B14CB"/>
    <w:rsid w:val="008C2E09"/>
    <w:rsid w:val="008C344E"/>
    <w:rsid w:val="008D3FC0"/>
    <w:rsid w:val="008F58C5"/>
    <w:rsid w:val="009027FD"/>
    <w:rsid w:val="00935FD8"/>
    <w:rsid w:val="00964EA6"/>
    <w:rsid w:val="00972512"/>
    <w:rsid w:val="009800B0"/>
    <w:rsid w:val="00981545"/>
    <w:rsid w:val="00990D11"/>
    <w:rsid w:val="009A00DD"/>
    <w:rsid w:val="009A11EA"/>
    <w:rsid w:val="009D20E1"/>
    <w:rsid w:val="009E0464"/>
    <w:rsid w:val="009E64F1"/>
    <w:rsid w:val="00A7593C"/>
    <w:rsid w:val="00A77391"/>
    <w:rsid w:val="00A77A23"/>
    <w:rsid w:val="00A77D06"/>
    <w:rsid w:val="00AA6464"/>
    <w:rsid w:val="00B00775"/>
    <w:rsid w:val="00B0724B"/>
    <w:rsid w:val="00B25861"/>
    <w:rsid w:val="00BE2287"/>
    <w:rsid w:val="00BE450B"/>
    <w:rsid w:val="00C0487F"/>
    <w:rsid w:val="00C21C5F"/>
    <w:rsid w:val="00C246FF"/>
    <w:rsid w:val="00C40A57"/>
    <w:rsid w:val="00CD2DBD"/>
    <w:rsid w:val="00CE55F2"/>
    <w:rsid w:val="00D20CEA"/>
    <w:rsid w:val="00D215AF"/>
    <w:rsid w:val="00D24A43"/>
    <w:rsid w:val="00D321C0"/>
    <w:rsid w:val="00D42E00"/>
    <w:rsid w:val="00D8464A"/>
    <w:rsid w:val="00DA2335"/>
    <w:rsid w:val="00DF13A5"/>
    <w:rsid w:val="00DF7356"/>
    <w:rsid w:val="00E43FEE"/>
    <w:rsid w:val="00E447EC"/>
    <w:rsid w:val="00E50380"/>
    <w:rsid w:val="00E535DE"/>
    <w:rsid w:val="00E5456E"/>
    <w:rsid w:val="00EB10AD"/>
    <w:rsid w:val="00EC0FD2"/>
    <w:rsid w:val="00EC2E29"/>
    <w:rsid w:val="00EE3345"/>
    <w:rsid w:val="00EE5CE8"/>
    <w:rsid w:val="00EE6E1A"/>
    <w:rsid w:val="00EE76E1"/>
    <w:rsid w:val="00EF4013"/>
    <w:rsid w:val="00F35F28"/>
    <w:rsid w:val="00F6444B"/>
    <w:rsid w:val="00FC4E5D"/>
    <w:rsid w:val="00FD4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FE"/>
  </w:style>
  <w:style w:type="paragraph" w:styleId="1">
    <w:name w:val="heading 1"/>
    <w:aliases w:val="!Части документа"/>
    <w:basedOn w:val="a"/>
    <w:next w:val="a"/>
    <w:link w:val="10"/>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DF735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DF735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DF7356"/>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35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F735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F735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F7356"/>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DF735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DF735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DF7356"/>
  </w:style>
  <w:style w:type="character" w:styleId="a3">
    <w:name w:val="Hyperlink"/>
    <w:basedOn w:val="a0"/>
    <w:semiHidden/>
    <w:unhideWhenUsed/>
    <w:rsid w:val="00DF7356"/>
    <w:rPr>
      <w:strike w:val="0"/>
      <w:dstrike w:val="0"/>
      <w:color w:val="0000FF"/>
      <w:u w:val="none"/>
      <w:effect w:val="none"/>
    </w:rPr>
  </w:style>
  <w:style w:type="character" w:styleId="a4">
    <w:name w:val="FollowedHyperlink"/>
    <w:basedOn w:val="a0"/>
    <w:uiPriority w:val="99"/>
    <w:semiHidden/>
    <w:unhideWhenUsed/>
    <w:rsid w:val="00DF7356"/>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DF735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DF735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F735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F735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F735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DF7356"/>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DF7356"/>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DF7356"/>
    <w:rPr>
      <w:rFonts w:ascii="Courier" w:hAnsi="Courier"/>
      <w:szCs w:val="20"/>
    </w:rPr>
  </w:style>
  <w:style w:type="paragraph" w:styleId="a8">
    <w:name w:val="annotation text"/>
    <w:aliases w:val="!Равноширинный текст документа"/>
    <w:basedOn w:val="a"/>
    <w:link w:val="a7"/>
    <w:semiHidden/>
    <w:unhideWhenUsed/>
    <w:rsid w:val="00DF735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DF7356"/>
    <w:rPr>
      <w:sz w:val="20"/>
      <w:szCs w:val="20"/>
    </w:rPr>
  </w:style>
  <w:style w:type="paragraph" w:styleId="a9">
    <w:name w:val="header"/>
    <w:basedOn w:val="a"/>
    <w:link w:val="aa"/>
    <w:uiPriority w:val="99"/>
    <w:unhideWhenUsed/>
    <w:rsid w:val="00DF7356"/>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DF735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DF7356"/>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rsid w:val="00DF7356"/>
    <w:rPr>
      <w:rFonts w:ascii="Arial" w:eastAsia="Times New Roman" w:hAnsi="Arial" w:cs="Times New Roman"/>
      <w:sz w:val="24"/>
      <w:szCs w:val="20"/>
      <w:lang w:eastAsia="ru-RU"/>
    </w:rPr>
  </w:style>
  <w:style w:type="paragraph" w:styleId="ad">
    <w:name w:val="caption"/>
    <w:basedOn w:val="a"/>
    <w:uiPriority w:val="99"/>
    <w:semiHidden/>
    <w:unhideWhenUsed/>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DF73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DF7356"/>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DF7356"/>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DF735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DF7356"/>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DF7356"/>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DF7356"/>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DF7356"/>
    <w:rPr>
      <w:rFonts w:ascii="Tahoma" w:eastAsia="Times New Roman" w:hAnsi="Tahoma" w:cs="Times New Roman"/>
      <w:sz w:val="16"/>
      <w:szCs w:val="20"/>
      <w:lang w:eastAsia="ru-RU"/>
    </w:rPr>
  </w:style>
  <w:style w:type="paragraph" w:customStyle="1" w:styleId="Heading">
    <w:name w:val="Heading"/>
    <w:uiPriority w:val="99"/>
    <w:rsid w:val="00DF7356"/>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F7356"/>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DF7356"/>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DF73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73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7356"/>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F7356"/>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DF7356"/>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DF7356"/>
    <w:rPr>
      <w:i/>
      <w:iCs/>
    </w:rPr>
  </w:style>
  <w:style w:type="paragraph" w:customStyle="1" w:styleId="s1">
    <w:name w:val="s_1"/>
    <w:basedOn w:val="a"/>
    <w:uiPriority w:val="99"/>
    <w:rsid w:val="00DF735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DF7356"/>
    <w:rPr>
      <w:sz w:val="28"/>
    </w:rPr>
  </w:style>
  <w:style w:type="character" w:styleId="af7">
    <w:name w:val="footnote reference"/>
    <w:basedOn w:val="a0"/>
    <w:uiPriority w:val="99"/>
    <w:semiHidden/>
    <w:unhideWhenUsed/>
    <w:rsid w:val="00DF7356"/>
    <w:rPr>
      <w:rFonts w:ascii="Times New Roman" w:hAnsi="Times New Roman" w:cs="Times New Roman" w:hint="default"/>
      <w:vertAlign w:val="superscript"/>
    </w:rPr>
  </w:style>
  <w:style w:type="character" w:styleId="af8">
    <w:name w:val="page number"/>
    <w:basedOn w:val="a0"/>
    <w:uiPriority w:val="99"/>
    <w:semiHidden/>
    <w:unhideWhenUsed/>
    <w:rsid w:val="00DF7356"/>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DF7356"/>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DF7356"/>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DF7356"/>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DF7356"/>
    <w:rPr>
      <w:rFonts w:ascii="Calibri" w:hAnsi="Calibri" w:cs="Times New Roman" w:hint="default"/>
      <w:b/>
      <w:bCs/>
      <w:sz w:val="28"/>
      <w:szCs w:val="28"/>
    </w:rPr>
  </w:style>
  <w:style w:type="character" w:customStyle="1" w:styleId="Heading5Char">
    <w:name w:val="Heading 5 Char"/>
    <w:basedOn w:val="a0"/>
    <w:uiPriority w:val="99"/>
    <w:semiHidden/>
    <w:locked/>
    <w:rsid w:val="00DF7356"/>
    <w:rPr>
      <w:rFonts w:ascii="Calibri" w:hAnsi="Calibri" w:cs="Times New Roman" w:hint="default"/>
      <w:b/>
      <w:bCs/>
      <w:i/>
      <w:iCs/>
      <w:sz w:val="26"/>
      <w:szCs w:val="26"/>
    </w:rPr>
  </w:style>
  <w:style w:type="character" w:customStyle="1" w:styleId="Heading6Char">
    <w:name w:val="Heading 6 Char"/>
    <w:basedOn w:val="a0"/>
    <w:uiPriority w:val="99"/>
    <w:semiHidden/>
    <w:locked/>
    <w:rsid w:val="00DF7356"/>
    <w:rPr>
      <w:rFonts w:ascii="Calibri" w:hAnsi="Calibri" w:cs="Times New Roman" w:hint="default"/>
      <w:b/>
      <w:bCs/>
    </w:rPr>
  </w:style>
  <w:style w:type="character" w:customStyle="1" w:styleId="BodyTextChar">
    <w:name w:val="Body Text Char"/>
    <w:basedOn w:val="a0"/>
    <w:uiPriority w:val="99"/>
    <w:semiHidden/>
    <w:locked/>
    <w:rsid w:val="00DF7356"/>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DF7356"/>
    <w:rPr>
      <w:rFonts w:ascii="Arial" w:hAnsi="Arial" w:cs="Times New Roman" w:hint="default"/>
      <w:sz w:val="24"/>
    </w:rPr>
  </w:style>
  <w:style w:type="character" w:customStyle="1" w:styleId="BalloonTextChar">
    <w:name w:val="Balloon Text Char"/>
    <w:basedOn w:val="a0"/>
    <w:uiPriority w:val="99"/>
    <w:semiHidden/>
    <w:locked/>
    <w:rsid w:val="00DF7356"/>
    <w:rPr>
      <w:rFonts w:ascii="Times New Roman" w:hAnsi="Times New Roman" w:cs="Times New Roman" w:hint="default"/>
      <w:sz w:val="2"/>
    </w:rPr>
  </w:style>
  <w:style w:type="character" w:customStyle="1" w:styleId="HeaderChar2">
    <w:name w:val="Header Char2"/>
    <w:uiPriority w:val="99"/>
    <w:locked/>
    <w:rsid w:val="00DF7356"/>
    <w:rPr>
      <w:sz w:val="24"/>
    </w:rPr>
  </w:style>
  <w:style w:type="character" w:customStyle="1" w:styleId="BodyTextIndent2Char">
    <w:name w:val="Body Text Indent 2 Char"/>
    <w:basedOn w:val="a0"/>
    <w:uiPriority w:val="99"/>
    <w:semiHidden/>
    <w:locked/>
    <w:rsid w:val="00DF7356"/>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DF7356"/>
    <w:rPr>
      <w:rFonts w:ascii="Times New Roman" w:hAnsi="Times New Roman" w:cs="Times New Roman" w:hint="default"/>
      <w:sz w:val="20"/>
      <w:szCs w:val="20"/>
    </w:rPr>
  </w:style>
  <w:style w:type="character" w:customStyle="1" w:styleId="HeaderChar1">
    <w:name w:val="Header Char1"/>
    <w:uiPriority w:val="99"/>
    <w:locked/>
    <w:rsid w:val="00DF7356"/>
    <w:rPr>
      <w:sz w:val="24"/>
    </w:rPr>
  </w:style>
  <w:style w:type="character" w:customStyle="1" w:styleId="FooterChar">
    <w:name w:val="Footer Char"/>
    <w:basedOn w:val="a0"/>
    <w:uiPriority w:val="99"/>
    <w:semiHidden/>
    <w:locked/>
    <w:rsid w:val="00DF7356"/>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DF7356"/>
    <w:rPr>
      <w:rFonts w:ascii="Times New Roman" w:hAnsi="Times New Roman" w:cs="Times New Roman" w:hint="default"/>
      <w:sz w:val="20"/>
      <w:szCs w:val="20"/>
    </w:rPr>
  </w:style>
  <w:style w:type="character" w:customStyle="1" w:styleId="af9">
    <w:name w:val="Цветовое выделение"/>
    <w:uiPriority w:val="99"/>
    <w:rsid w:val="00DF7356"/>
    <w:rPr>
      <w:b/>
      <w:bCs w:val="0"/>
      <w:color w:val="auto"/>
    </w:rPr>
  </w:style>
  <w:style w:type="character" w:customStyle="1" w:styleId="afa">
    <w:name w:val="Гипертекстовая ссылка"/>
    <w:uiPriority w:val="99"/>
    <w:rsid w:val="00DF7356"/>
    <w:rPr>
      <w:color w:val="auto"/>
    </w:rPr>
  </w:style>
  <w:style w:type="character" w:customStyle="1" w:styleId="afb">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DF735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DF735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DF7356"/>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35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F735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F735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F7356"/>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DF735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DF735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DF7356"/>
  </w:style>
  <w:style w:type="character" w:styleId="a3">
    <w:name w:val="Hyperlink"/>
    <w:basedOn w:val="a0"/>
    <w:semiHidden/>
    <w:unhideWhenUsed/>
    <w:rsid w:val="00DF7356"/>
    <w:rPr>
      <w:strike w:val="0"/>
      <w:dstrike w:val="0"/>
      <w:color w:val="0000FF"/>
      <w:u w:val="none"/>
      <w:effect w:val="none"/>
    </w:rPr>
  </w:style>
  <w:style w:type="character" w:styleId="a4">
    <w:name w:val="FollowedHyperlink"/>
    <w:basedOn w:val="a0"/>
    <w:uiPriority w:val="99"/>
    <w:semiHidden/>
    <w:unhideWhenUsed/>
    <w:rsid w:val="00DF7356"/>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DF735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DF735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F735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F735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F735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DF7356"/>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DF7356"/>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DF7356"/>
    <w:rPr>
      <w:rFonts w:ascii="Courier" w:hAnsi="Courier"/>
      <w:szCs w:val="20"/>
    </w:rPr>
  </w:style>
  <w:style w:type="paragraph" w:styleId="a8">
    <w:name w:val="annotation text"/>
    <w:aliases w:val="!Равноширинный текст документа"/>
    <w:basedOn w:val="a"/>
    <w:link w:val="a7"/>
    <w:semiHidden/>
    <w:unhideWhenUsed/>
    <w:rsid w:val="00DF735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DF7356"/>
    <w:rPr>
      <w:sz w:val="20"/>
      <w:szCs w:val="20"/>
    </w:rPr>
  </w:style>
  <w:style w:type="paragraph" w:styleId="a9">
    <w:name w:val="header"/>
    <w:basedOn w:val="a"/>
    <w:link w:val="aa"/>
    <w:uiPriority w:val="99"/>
    <w:unhideWhenUsed/>
    <w:rsid w:val="00DF7356"/>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DF735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DF7356"/>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rsid w:val="00DF7356"/>
    <w:rPr>
      <w:rFonts w:ascii="Arial" w:eastAsia="Times New Roman" w:hAnsi="Arial" w:cs="Times New Roman"/>
      <w:sz w:val="24"/>
      <w:szCs w:val="20"/>
      <w:lang w:eastAsia="ru-RU"/>
    </w:rPr>
  </w:style>
  <w:style w:type="paragraph" w:styleId="ad">
    <w:name w:val="caption"/>
    <w:basedOn w:val="a"/>
    <w:uiPriority w:val="99"/>
    <w:semiHidden/>
    <w:unhideWhenUsed/>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DF73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DF7356"/>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DF7356"/>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DF735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DF7356"/>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DF7356"/>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DF7356"/>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DF7356"/>
    <w:rPr>
      <w:rFonts w:ascii="Tahoma" w:eastAsia="Times New Roman" w:hAnsi="Tahoma" w:cs="Times New Roman"/>
      <w:sz w:val="16"/>
      <w:szCs w:val="20"/>
      <w:lang w:eastAsia="ru-RU"/>
    </w:rPr>
  </w:style>
  <w:style w:type="paragraph" w:customStyle="1" w:styleId="Heading">
    <w:name w:val="Heading"/>
    <w:uiPriority w:val="99"/>
    <w:rsid w:val="00DF7356"/>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F7356"/>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DF7356"/>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DF73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73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7356"/>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F7356"/>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DF7356"/>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DF7356"/>
    <w:rPr>
      <w:i/>
      <w:iCs/>
    </w:rPr>
  </w:style>
  <w:style w:type="paragraph" w:customStyle="1" w:styleId="s1">
    <w:name w:val="s_1"/>
    <w:basedOn w:val="a"/>
    <w:uiPriority w:val="99"/>
    <w:rsid w:val="00DF735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DF7356"/>
    <w:rPr>
      <w:sz w:val="28"/>
    </w:rPr>
  </w:style>
  <w:style w:type="character" w:styleId="af7">
    <w:name w:val="footnote reference"/>
    <w:basedOn w:val="a0"/>
    <w:uiPriority w:val="99"/>
    <w:semiHidden/>
    <w:unhideWhenUsed/>
    <w:rsid w:val="00DF7356"/>
    <w:rPr>
      <w:rFonts w:ascii="Times New Roman" w:hAnsi="Times New Roman" w:cs="Times New Roman" w:hint="default"/>
      <w:vertAlign w:val="superscript"/>
    </w:rPr>
  </w:style>
  <w:style w:type="character" w:styleId="af8">
    <w:name w:val="page number"/>
    <w:basedOn w:val="a0"/>
    <w:uiPriority w:val="99"/>
    <w:semiHidden/>
    <w:unhideWhenUsed/>
    <w:rsid w:val="00DF7356"/>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DF7356"/>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DF7356"/>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DF7356"/>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DF7356"/>
    <w:rPr>
      <w:rFonts w:ascii="Calibri" w:hAnsi="Calibri" w:cs="Times New Roman" w:hint="default"/>
      <w:b/>
      <w:bCs/>
      <w:sz w:val="28"/>
      <w:szCs w:val="28"/>
    </w:rPr>
  </w:style>
  <w:style w:type="character" w:customStyle="1" w:styleId="Heading5Char">
    <w:name w:val="Heading 5 Char"/>
    <w:basedOn w:val="a0"/>
    <w:uiPriority w:val="99"/>
    <w:semiHidden/>
    <w:locked/>
    <w:rsid w:val="00DF7356"/>
    <w:rPr>
      <w:rFonts w:ascii="Calibri" w:hAnsi="Calibri" w:cs="Times New Roman" w:hint="default"/>
      <w:b/>
      <w:bCs/>
      <w:i/>
      <w:iCs/>
      <w:sz w:val="26"/>
      <w:szCs w:val="26"/>
    </w:rPr>
  </w:style>
  <w:style w:type="character" w:customStyle="1" w:styleId="Heading6Char">
    <w:name w:val="Heading 6 Char"/>
    <w:basedOn w:val="a0"/>
    <w:uiPriority w:val="99"/>
    <w:semiHidden/>
    <w:locked/>
    <w:rsid w:val="00DF7356"/>
    <w:rPr>
      <w:rFonts w:ascii="Calibri" w:hAnsi="Calibri" w:cs="Times New Roman" w:hint="default"/>
      <w:b/>
      <w:bCs/>
    </w:rPr>
  </w:style>
  <w:style w:type="character" w:customStyle="1" w:styleId="BodyTextChar">
    <w:name w:val="Body Text Char"/>
    <w:basedOn w:val="a0"/>
    <w:uiPriority w:val="99"/>
    <w:semiHidden/>
    <w:locked/>
    <w:rsid w:val="00DF7356"/>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DF7356"/>
    <w:rPr>
      <w:rFonts w:ascii="Arial" w:hAnsi="Arial" w:cs="Times New Roman" w:hint="default"/>
      <w:sz w:val="24"/>
    </w:rPr>
  </w:style>
  <w:style w:type="character" w:customStyle="1" w:styleId="BalloonTextChar">
    <w:name w:val="Balloon Text Char"/>
    <w:basedOn w:val="a0"/>
    <w:uiPriority w:val="99"/>
    <w:semiHidden/>
    <w:locked/>
    <w:rsid w:val="00DF7356"/>
    <w:rPr>
      <w:rFonts w:ascii="Times New Roman" w:hAnsi="Times New Roman" w:cs="Times New Roman" w:hint="default"/>
      <w:sz w:val="2"/>
    </w:rPr>
  </w:style>
  <w:style w:type="character" w:customStyle="1" w:styleId="HeaderChar2">
    <w:name w:val="Header Char2"/>
    <w:uiPriority w:val="99"/>
    <w:locked/>
    <w:rsid w:val="00DF7356"/>
    <w:rPr>
      <w:sz w:val="24"/>
    </w:rPr>
  </w:style>
  <w:style w:type="character" w:customStyle="1" w:styleId="BodyTextIndent2Char">
    <w:name w:val="Body Text Indent 2 Char"/>
    <w:basedOn w:val="a0"/>
    <w:uiPriority w:val="99"/>
    <w:semiHidden/>
    <w:locked/>
    <w:rsid w:val="00DF7356"/>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DF7356"/>
    <w:rPr>
      <w:rFonts w:ascii="Times New Roman" w:hAnsi="Times New Roman" w:cs="Times New Roman" w:hint="default"/>
      <w:sz w:val="20"/>
      <w:szCs w:val="20"/>
    </w:rPr>
  </w:style>
  <w:style w:type="character" w:customStyle="1" w:styleId="HeaderChar1">
    <w:name w:val="Header Char1"/>
    <w:uiPriority w:val="99"/>
    <w:locked/>
    <w:rsid w:val="00DF7356"/>
    <w:rPr>
      <w:sz w:val="24"/>
    </w:rPr>
  </w:style>
  <w:style w:type="character" w:customStyle="1" w:styleId="FooterChar">
    <w:name w:val="Footer Char"/>
    <w:basedOn w:val="a0"/>
    <w:uiPriority w:val="99"/>
    <w:semiHidden/>
    <w:locked/>
    <w:rsid w:val="00DF7356"/>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DF7356"/>
    <w:rPr>
      <w:rFonts w:ascii="Times New Roman" w:hAnsi="Times New Roman" w:cs="Times New Roman" w:hint="default"/>
      <w:sz w:val="20"/>
      <w:szCs w:val="20"/>
    </w:rPr>
  </w:style>
  <w:style w:type="character" w:customStyle="1" w:styleId="af9">
    <w:name w:val="Цветовое выделение"/>
    <w:uiPriority w:val="99"/>
    <w:rsid w:val="00DF7356"/>
    <w:rPr>
      <w:b/>
      <w:bCs w:val="0"/>
      <w:color w:val="auto"/>
    </w:rPr>
  </w:style>
  <w:style w:type="character" w:customStyle="1" w:styleId="afa">
    <w:name w:val="Гипертекстовая ссылка"/>
    <w:uiPriority w:val="99"/>
    <w:rsid w:val="00DF7356"/>
    <w:rPr>
      <w:color w:val="auto"/>
    </w:rPr>
  </w:style>
  <w:style w:type="character" w:customStyle="1" w:styleId="afb">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webSettings.xml><?xml version="1.0" encoding="utf-8"?>
<w:webSettings xmlns:r="http://schemas.openxmlformats.org/officeDocument/2006/relationships" xmlns:w="http://schemas.openxmlformats.org/wordprocessingml/2006/main">
  <w:divs>
    <w:div w:id="808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67874-7E64-447E-AD18-A608D798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23180</Words>
  <Characters>132131</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Таболин Дмитрий Васильевич</dc:creator>
  <cp:lastModifiedBy>user</cp:lastModifiedBy>
  <cp:revision>2</cp:revision>
  <cp:lastPrinted>2020-06-03T08:59:00Z</cp:lastPrinted>
  <dcterms:created xsi:type="dcterms:W3CDTF">2021-02-04T08:51:00Z</dcterms:created>
  <dcterms:modified xsi:type="dcterms:W3CDTF">2021-02-04T08:51:00Z</dcterms:modified>
</cp:coreProperties>
</file>