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C294" w14:textId="77777777" w:rsidR="00F35074" w:rsidRDefault="00000000" w:rsidP="00F350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</w:pPr>
      <w:r>
        <w:fldChar w:fldCharType="begin"/>
      </w:r>
      <w:r>
        <w:instrText>HYPERLINK "http://www.admdobrinka.ru/content/files/Poryadok-subsidiya-teplitsa-2023-na-sayt.docx"</w:instrText>
      </w:r>
      <w:r>
        <w:fldChar w:fldCharType="separate"/>
      </w:r>
      <w:r w:rsidR="00A24C7B" w:rsidRPr="00E21321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bdr w:val="none" w:sz="0" w:space="0" w:color="auto" w:frame="1"/>
          <w:lang w:eastAsia="ru-RU"/>
        </w:rPr>
        <w:t>Постановление №212 от 27.03.2023г. Об утверждении Порядка предоставления субсидий, направленных на приобретение и установку теплиц для выращивания овощей, грибов, рассады в закрытом грунте на территории Добринского муниципального района на 2023 год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bdr w:val="none" w:sz="0" w:space="0" w:color="auto" w:frame="1"/>
          <w:lang w:eastAsia="ru-RU"/>
        </w:rPr>
        <w:fldChar w:fldCharType="end"/>
      </w:r>
      <w:r w:rsidR="00A24C7B"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="00A24C7B"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="00A24C7B"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hyperlink r:id="rId7" w:history="1">
        <w:r w:rsidR="00A24C7B" w:rsidRPr="00E21321">
          <w:rPr>
            <w:rFonts w:ascii="inherit" w:eastAsia="Times New Roman" w:hAnsi="inherit" w:cs="Arial"/>
            <w:b/>
            <w:bCs/>
            <w:color w:val="064C92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Программы государственной поддержки</w:t>
        </w:r>
      </w:hyperlink>
      <w:r w:rsidR="00A24C7B"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 (</w:t>
      </w:r>
      <w:hyperlink r:id="rId8" w:history="1">
        <w:r w:rsidR="00A24C7B" w:rsidRPr="00E21321">
          <w:rPr>
            <w:rFonts w:ascii="inherit" w:eastAsia="Times New Roman" w:hAnsi="inherit" w:cs="Arial"/>
            <w:b/>
            <w:bCs/>
            <w:color w:val="064C92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льготного кредитования) для предприятий МСП в 2023г. </w:t>
        </w:r>
      </w:hyperlink>
    </w:p>
    <w:p w14:paraId="40708F2B" w14:textId="77777777" w:rsidR="00F35074" w:rsidRDefault="00A24C7B" w:rsidP="00F35074">
      <w:pPr>
        <w:shd w:val="clear" w:color="auto" w:fill="FFFFFF"/>
        <w:spacing w:after="0" w:line="240" w:lineRule="auto"/>
        <w:jc w:val="center"/>
        <w:textAlignment w:val="baseline"/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hyperlink r:id="rId9" w:history="1">
        <w:r w:rsidRPr="00A24C7B">
          <w:rPr>
            <w:rFonts w:ascii="inherit" w:eastAsia="Times New Roman" w:hAnsi="inherit" w:cs="Arial"/>
            <w:b/>
            <w:bCs/>
            <w:color w:val="064C92"/>
            <w:kern w:val="0"/>
            <w:sz w:val="27"/>
            <w:szCs w:val="27"/>
            <w:u w:val="single"/>
            <w:bdr w:val="none" w:sz="0" w:space="0" w:color="auto" w:frame="1"/>
            <w:lang w:eastAsia="ru-RU"/>
          </w:rPr>
          <w:t>Информация, необходимая малому бизнесу в настоящих условиях (гранты, субсидии, микрозаймы, льготы).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hyperlink r:id="rId10" w:history="1">
        <w:r w:rsidRPr="00A24C7B">
          <w:rPr>
            <w:rFonts w:ascii="inherit" w:eastAsia="Times New Roman" w:hAnsi="inherit" w:cs="Arial"/>
            <w:b/>
            <w:bCs/>
            <w:color w:val="064C92"/>
            <w:kern w:val="0"/>
            <w:sz w:val="33"/>
            <w:szCs w:val="33"/>
            <w:u w:val="single"/>
            <w:bdr w:val="none" w:sz="0" w:space="0" w:color="auto" w:frame="1"/>
            <w:lang w:eastAsia="ru-RU"/>
          </w:rPr>
          <w:t>Меры поддержки</w:t>
        </w:r>
      </w:hyperlink>
    </w:p>
    <w:p w14:paraId="39313193" w14:textId="2A61F31F" w:rsidR="00A24C7B" w:rsidRPr="00E21321" w:rsidRDefault="00A24C7B" w:rsidP="00F350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hyperlink r:id="rId11" w:history="1"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№</w:t>
        </w:r>
        <w:r w:rsidR="00F15824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314 от 07.04.2022г. О внесении изменений в постановление администрации Добринского муниципального района от 14.03.2019 № 148 «Об утверждении состава комиссии по рассмотрению заявок и отбора претендентов на получение субсидий в      соответствии с муниципальной программой «Создание   условий   для    развития экономики Добринского муниципального района на 2019-2024 годы». </w:t>
        </w:r>
      </w:hyperlink>
    </w:p>
    <w:p w14:paraId="2F479CC9" w14:textId="77777777" w:rsidR="00E21321" w:rsidRDefault="00E21321" w:rsidP="00A24C7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</w:rPr>
      </w:pPr>
    </w:p>
    <w:p w14:paraId="69569053" w14:textId="77777777" w:rsidR="00A24C7B" w:rsidRPr="00E21321" w:rsidRDefault="00A24C7B" w:rsidP="00A24C7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</w:rPr>
      </w:pPr>
      <w:r w:rsidRPr="00E21321">
        <w:rPr>
          <w:rFonts w:ascii="inherit" w:eastAsia="Times New Roman" w:hAnsi="inherit" w:cs="Arial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</w:rPr>
        <w:t>Вниманию жителей Добринского района!</w:t>
      </w:r>
    </w:p>
    <w:p w14:paraId="38EBC108" w14:textId="77777777" w:rsidR="00E21321" w:rsidRPr="00A24C7B" w:rsidRDefault="00E21321" w:rsidP="00A24C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</w:pPr>
    </w:p>
    <w:p w14:paraId="47591391" w14:textId="77777777" w:rsidR="00EA4A17" w:rsidRDefault="00A24C7B" w:rsidP="00F35074">
      <w:p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r w:rsidRPr="00E21321">
        <w:rPr>
          <w:rFonts w:ascii="Arial" w:eastAsia="Times New Roman" w:hAnsi="Arial" w:cs="Arial"/>
          <w:kern w:val="0"/>
          <w:sz w:val="20"/>
          <w:szCs w:val="20"/>
          <w:lang w:eastAsia="ru-RU"/>
        </w:rPr>
        <w:t>Администрация Добринского муниципального района информирует об основных условиях и порядке предоставления государственной помощи на основании социального контракта по осуществлению индивидуальной предпринимательской деятельности и по ведению личного подсобного хозяйства согласно</w:t>
      </w:r>
      <w:r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 </w:t>
      </w:r>
      <w:hyperlink r:id="rId12" w:history="1">
        <w:r w:rsidRPr="00E21321">
          <w:rPr>
            <w:rFonts w:ascii="Arial" w:eastAsia="Times New Roman" w:hAnsi="Arial" w:cs="Arial"/>
            <w:color w:val="064C92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.</w:t>
      </w:r>
      <w:r w:rsidRPr="00E21321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hyperlink r:id="rId13" w:history="1"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№49 от 19.01.2022г. О внесении изменений в постановление администрации Добринского муниципального района от 14.03.2019 № 148 «Об утверждении состава комиссии по рассмотрению заявок и отбора претендентов на получение субсидий в      соответствии с муниципальной программой «Создание   условий   для    развития экономики Добринского муниципального района на 2019-2024 годы».</w:t>
        </w:r>
      </w:hyperlink>
      <w:r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14" w:history="1"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Постановление №482 от 14.07.2021г. О внесении изменений в постановление администрации Добринского муниципального района от 14.03.2019 № 148 «Об утверждении состава комиссии по рассмотрению заявок и отбора претендентов на получение субсидий </w:t>
        </w:r>
        <w:proofErr w:type="gramStart"/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в  соответствии</w:t>
        </w:r>
        <w:proofErr w:type="gramEnd"/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с муниципальной программой «Создание   условий   для    развития экономики Добринского муниципального района на 2019-2024 годы». </w:t>
        </w:r>
      </w:hyperlink>
      <w:r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15" w:history="1"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Постановление №238 от 6.04.2021г. О внесении изменений в постановление администрации Добринского муниципального района от 14.03.2019 № 148 «Об утверждении состава комиссии </w:t>
        </w:r>
        <w:proofErr w:type="gramStart"/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  рассмотрению</w:t>
        </w:r>
        <w:proofErr w:type="gramEnd"/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заявок и отбора претендентов на получение субсидий в соответствии с муниципальной программой «Создание   условий   для    развития экономики Добринского муниципального района на 2019-2024 годы». </w:t>
        </w:r>
      </w:hyperlink>
      <w:r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16" w:history="1"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№228 от 02.04.2021г. Об утверждении Положения о межведомственной комиссии администрации Добринского муниципального района по выдаче разрешений на право использования символики.</w:t>
        </w:r>
      </w:hyperlink>
      <w:r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17" w:history="1"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№37 от 22.01.2021г. О внесении изменений в постановление администрации Добринского муниципального района от 01.04.2019г. № 195 «Об утверждении Порядка предоставления субсидий начинающим субъектам малого предпринимательства (за исключением производственных кооперативов, потребительских кооперативов и крестьянских (фермерских) хозяйств) на возмещение затрат по организации и развитию собственного дела на 2019 год». </w:t>
        </w:r>
      </w:hyperlink>
      <w:r w:rsidRPr="00A24C7B">
        <w:rPr>
          <w:rFonts w:ascii="Arial" w:eastAsia="Times New Roman" w:hAnsi="Arial" w:cs="Arial"/>
          <w:color w:val="000000"/>
          <w:kern w:val="0"/>
          <w:sz w:val="18"/>
          <w:szCs w:val="18"/>
          <w:bdr w:val="none" w:sz="0" w:space="0" w:color="auto" w:frame="1"/>
          <w:lang w:eastAsia="ru-RU"/>
        </w:rPr>
        <w:t>       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r w:rsidRPr="00E21321">
        <w:rPr>
          <w:rFonts w:ascii="inherit" w:eastAsia="Times New Roman" w:hAnsi="inherit" w:cs="Arial"/>
          <w:b/>
          <w:bCs/>
          <w:kern w:val="0"/>
          <w:sz w:val="20"/>
          <w:szCs w:val="20"/>
          <w:u w:val="single"/>
          <w:bdr w:val="none" w:sz="0" w:space="0" w:color="auto" w:frame="1"/>
          <w:lang w:eastAsia="ru-RU"/>
        </w:rPr>
        <w:t>Льготные займы</w:t>
      </w:r>
      <w:r w:rsidRPr="00E21321">
        <w:rPr>
          <w:rFonts w:ascii="Arial" w:eastAsia="Times New Roman" w:hAnsi="Arial" w:cs="Arial"/>
          <w:kern w:val="0"/>
          <w:sz w:val="20"/>
          <w:szCs w:val="20"/>
          <w:lang w:eastAsia="ru-RU"/>
        </w:rPr>
        <w:br/>
        <w:t>Администрация Добринского муниципального района информирует субъекты малого и среднего предпринимательства и самозанятых граждан: в целях упрощения доступа субъектов малого бизнеса к заемным финансовым ресурсам Липецкий областной фонд поддержки малого и среднего предпринимательства существенно пересмотрел базовые условия предоставления займов, ввел новые условия для предоставления займов для самозанятых граждан на развитие их предпринимательской деятельности.</w:t>
      </w:r>
      <w:r w:rsidRPr="00E21321">
        <w:rPr>
          <w:rFonts w:ascii="Arial" w:eastAsia="Times New Roman" w:hAnsi="Arial" w:cs="Arial"/>
          <w:kern w:val="0"/>
          <w:sz w:val="20"/>
          <w:szCs w:val="20"/>
          <w:lang w:eastAsia="ru-RU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hyperlink r:id="rId18" w:history="1">
        <w:r w:rsidRPr="00E21321">
          <w:rPr>
            <w:rFonts w:ascii="inherit" w:eastAsia="Times New Roman" w:hAnsi="inherit" w:cs="Arial"/>
            <w:b/>
            <w:bCs/>
            <w:color w:val="FF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Вниманию жителей, начинающих предпринимателей района!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  <w:t> </w:t>
      </w:r>
      <w:hyperlink r:id="rId19" w:history="1">
        <w:r w:rsidRPr="00E21321">
          <w:rPr>
            <w:rFonts w:ascii="inherit" w:eastAsia="Times New Roman" w:hAnsi="inherit" w:cs="Arial"/>
            <w:b/>
            <w:bCs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Уважаемые жители Добринского муниципального района!</w:t>
        </w:r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br/>
          <w:t>        Информируем Вас о новом направлении поддержки – грант «Легкий старт» в форме субсидий</w:t>
        </w:r>
        <w:r w:rsidRPr="00E21321">
          <w:rPr>
            <w:rFonts w:ascii="inherit" w:eastAsia="Times New Roman" w:hAnsi="inherit" w:cs="Arial"/>
            <w:b/>
            <w:bCs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 начинающим субъектам малого предпринимательства </w:t>
        </w:r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(за исключением производственных кооперативов, потребительских кооперативов и крестьянских (фермерских) хозяйств)</w:t>
        </w:r>
        <w:r w:rsidRPr="00E21321">
          <w:rPr>
            <w:rFonts w:ascii="inherit" w:eastAsia="Times New Roman" w:hAnsi="inherit" w:cs="Arial"/>
            <w:b/>
            <w:bCs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 в размере до 500 тыс. руб. на организацию собственного дела.</w:t>
        </w:r>
      </w:hyperlink>
      <w:r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20" w:history="1">
        <w:r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Постановлением  администрации  Липецкой области  №347 от 31.07. 2019  года утверждены Порядки предоставления субсидий на 2019год в соответствии  с подпрограммой «Развитие малого и среднего предпринимательства в Липецкой области на 2014-2024 годы» государственной программы «Модернизация и инновационное развитие экономики Липецкой области».</w:t>
        </w:r>
      </w:hyperlink>
      <w:r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</w:p>
    <w:p w14:paraId="3F507C57" w14:textId="77777777" w:rsidR="00E21321" w:rsidRDefault="00000000" w:rsidP="00F35074">
      <w:p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hyperlink r:id="rId21" w:history="1"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Фонд</w:t>
        </w:r>
      </w:hyperlink>
      <w:r w:rsidR="00A24C7B"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22" w:history="1"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Управление Сельского хозяйства</w:t>
        </w:r>
      </w:hyperlink>
      <w:r w:rsidR="00A24C7B"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23" w:history="1"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Программа льготного лизинга</w:t>
        </w:r>
      </w:hyperlink>
      <w:r w:rsidR="00A24C7B"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24" w:history="1"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Господдержка МФХ 2019  КФХ и </w:t>
        </w:r>
        <w:proofErr w:type="spellStart"/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СПоК</w:t>
        </w:r>
        <w:proofErr w:type="spellEnd"/>
      </w:hyperlink>
      <w:r w:rsidR="00A24C7B"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25" w:history="1"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TSK-</w:t>
        </w:r>
        <w:proofErr w:type="spellStart"/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APKrezerv</w:t>
        </w:r>
        <w:proofErr w:type="spellEnd"/>
      </w:hyperlink>
      <w:r w:rsidR="00A24C7B"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26" w:history="1"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08.05.2019 Презентация о мерах финансовой поддержки МСП(2)</w:t>
        </w:r>
      </w:hyperlink>
      <w:r w:rsidR="00A24C7B"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</w:p>
    <w:p w14:paraId="0DBEE735" w14:textId="77777777" w:rsidR="00E21321" w:rsidRDefault="00000000" w:rsidP="00470BFF">
      <w:p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hyperlink r:id="rId27" w:history="1"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№300 от 14.05.2019г. "Об утверждении порядка предоставления субсидий  организациям, образующим инфраструктуру поддержки субъектов малого и среднего предпринимательства (бизнес-центрам), на их функционирование на 2019 год.</w:t>
        </w:r>
      </w:hyperlink>
      <w:hyperlink r:id="rId28" w:history="1">
        <w:r w:rsidR="00A24C7B" w:rsidRPr="00E21321">
          <w:rPr>
            <w:rFonts w:ascii="Arial" w:eastAsia="Times New Roman" w:hAnsi="Arial" w:cs="Arial"/>
            <w:color w:val="064C92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"</w:t>
        </w:r>
      </w:hyperlink>
      <w:r w:rsidR="00A24C7B"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</w:p>
    <w:p w14:paraId="6FB8884F" w14:textId="77777777" w:rsidR="00E21321" w:rsidRDefault="00000000" w:rsidP="00470BFF">
      <w:p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hyperlink r:id="rId29" w:history="1">
        <w:r w:rsid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Пос</w:t>
        </w:r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тановление №301 от 14.05.2019г.О внесении изменений в постановление администрации Добринского муниципального района от 01.04.2019г. № 195 «Об утверждении Порядка предоставления субсидий начинающим субъектам малого предпринимательства (за исключением производственных кооперативов, потребительских кооперативов и крестьянских (фермерских) хозяйств) на возмещение затрат по организации и развитию собственного дела на 2019 год». </w:t>
        </w:r>
      </w:hyperlink>
      <w:r w:rsidR="00A24C7B" w:rsidRPr="00E21321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</w:rPr>
        <w:t>        </w:t>
      </w:r>
      <w:r w:rsidR="00A24C7B"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</w:p>
    <w:p w14:paraId="15523769" w14:textId="77777777" w:rsidR="00E21321" w:rsidRDefault="00000000" w:rsidP="00470BFF">
      <w:p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hyperlink r:id="rId30" w:history="1"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№195 от 01.</w:t>
        </w:r>
        <w:proofErr w:type="gramStart"/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04.2019г.Об</w:t>
        </w:r>
        <w:proofErr w:type="gramEnd"/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утверждении Порядка предоставления субсидий начинающим субъектам малого предпринимательства (за исключением производственных кооперативов, потребительских кооперативов и крестьянских (фермерских) хозяйств)</w:t>
        </w:r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br/>
          <w:t>на возмещение затрат по организации и развитию собственного дела на 2019 год</w:t>
        </w:r>
      </w:hyperlink>
      <w:r w:rsidR="00A24C7B" w:rsidRPr="00E21321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</w:rPr>
        <w:t>.  </w:t>
      </w:r>
      <w:r w:rsidR="00A24C7B"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</w:p>
    <w:p w14:paraId="0E24829A" w14:textId="77777777" w:rsidR="00E21321" w:rsidRDefault="00000000" w:rsidP="00E213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kern w:val="0"/>
          <w:sz w:val="20"/>
          <w:szCs w:val="20"/>
          <w:bdr w:val="none" w:sz="0" w:space="0" w:color="auto" w:frame="1"/>
          <w:lang w:eastAsia="ru-RU"/>
        </w:rPr>
      </w:pPr>
      <w:hyperlink r:id="rId31" w:history="1"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Постановление №148 от 14.03.2019г. Об утверждении состава   комиссии     по рассмотрению заявок и отбора претендентов на получение субсидий в      соответствии с муниципальной </w:t>
        </w:r>
        <w:proofErr w:type="spellStart"/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програм</w:t>
        </w:r>
        <w:proofErr w:type="spellEnd"/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мой «Созда</w:t>
        </w:r>
        <w:r w:rsid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ние   условий   для    развития </w:t>
        </w:r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экономики Добринского муниципального района на 2019-2024 </w:t>
        </w:r>
        <w:proofErr w:type="gramStart"/>
        <w:r w:rsidR="00A24C7B" w:rsidRPr="00E21321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годы»   </w:t>
        </w:r>
        <w:proofErr w:type="gramEnd"/>
      </w:hyperlink>
      <w:r w:rsidR="00A24C7B" w:rsidRPr="00E2132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</w:p>
    <w:p w14:paraId="29B2FE0D" w14:textId="77777777" w:rsidR="00E21321" w:rsidRDefault="00A24C7B" w:rsidP="00E2132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kern w:val="0"/>
          <w:sz w:val="20"/>
          <w:szCs w:val="20"/>
          <w:bdr w:val="none" w:sz="0" w:space="0" w:color="auto" w:frame="1"/>
          <w:lang w:eastAsia="ru-RU"/>
        </w:rPr>
      </w:pPr>
      <w:r w:rsidRPr="00E21321">
        <w:rPr>
          <w:rFonts w:ascii="inherit" w:eastAsia="Times New Roman" w:hAnsi="inherit" w:cs="Arial"/>
          <w:b/>
          <w:bCs/>
          <w:kern w:val="0"/>
          <w:sz w:val="20"/>
          <w:szCs w:val="20"/>
          <w:bdr w:val="none" w:sz="0" w:space="0" w:color="auto" w:frame="1"/>
          <w:lang w:eastAsia="ru-RU"/>
        </w:rPr>
        <w:t>Липецкий областной фонд поддержки малого и среднего предпринимательства</w:t>
      </w:r>
    </w:p>
    <w:p w14:paraId="52C903BA" w14:textId="77777777" w:rsidR="00A24C7B" w:rsidRPr="00E21321" w:rsidRDefault="00A24C7B" w:rsidP="00E213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E21321">
        <w:rPr>
          <w:rFonts w:ascii="inherit" w:eastAsia="Times New Roman" w:hAnsi="inherit" w:cs="Arial"/>
          <w:b/>
          <w:bCs/>
          <w:kern w:val="0"/>
          <w:sz w:val="20"/>
          <w:szCs w:val="20"/>
          <w:bdr w:val="none" w:sz="0" w:space="0" w:color="auto" w:frame="1"/>
          <w:lang w:eastAsia="ru-RU"/>
        </w:rPr>
        <w:t>предоставляет новые возможности для предпринимателей в 2018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800"/>
        <w:gridCol w:w="2535"/>
        <w:gridCol w:w="1074"/>
        <w:gridCol w:w="1302"/>
        <w:gridCol w:w="1638"/>
      </w:tblGrid>
      <w:tr w:rsidR="00A24C7B" w:rsidRPr="00A24C7B" w14:paraId="7B096471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C998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2899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Условия предоставления микрозаймов и иных займов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5104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Категория заемщиков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D33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C24D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Срок пользования займом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E39B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Процентная ставка</w:t>
            </w:r>
          </w:p>
        </w:tc>
      </w:tr>
      <w:tr w:rsidR="00A24C7B" w:rsidRPr="00A24C7B" w14:paraId="0981BEF0" w14:textId="77777777" w:rsidTr="00A24C7B">
        <w:trPr>
          <w:trHeight w:val="345"/>
        </w:trPr>
        <w:tc>
          <w:tcPr>
            <w:tcW w:w="145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350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Средства фонда микрофинансирования</w:t>
            </w:r>
          </w:p>
        </w:tc>
      </w:tr>
      <w:tr w:rsidR="00A24C7B" w:rsidRPr="00A24C7B" w14:paraId="736907A3" w14:textId="77777777" w:rsidTr="00A24C7B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A08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373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капитальные вложения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5D5D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235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более 2 000 000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A0F28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 месяца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4298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002DD98A" w14:textId="77777777" w:rsidTr="00A24C7B">
        <w:trPr>
          <w:trHeight w:val="37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E6E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50E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приобретение горюче-смазочных материалов и/или минеральных удобрений и/или средств защиты растений и/или семян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FAD5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Субъекты малого и среднего предпринимательства (выращивание однолетних и многолетних культур)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C82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более 2 000 000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F9EE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 месяца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0335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1A6E13B2" w14:textId="77777777" w:rsidTr="00A24C7B">
        <w:trPr>
          <w:trHeight w:val="54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F233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51D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приобретение сельско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хозяйственных животных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E862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CCF2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более 1 000 000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986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 месяца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D9C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14FB7D39" w14:textId="77777777" w:rsidTr="00A24C7B">
        <w:trPr>
          <w:trHeight w:val="70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4A1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41CB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пополнение оборотных средств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E1DE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Субъекты малого и среднего предпринимательств</w:t>
            </w:r>
            <w:r w:rsidR="00E213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а; СМСП, осуществляющие деятель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ность в сфере обрабатывающего производства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CF73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 1 500 000 руб. До 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C57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EAF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8 % годовых на остаток ссудной задолженности по основной сумме займа</w:t>
            </w:r>
          </w:p>
        </w:tc>
      </w:tr>
      <w:tr w:rsidR="00A24C7B" w:rsidRPr="00A24C7B" w14:paraId="55F9E5A5" w14:textId="77777777" w:rsidTr="00A24C7B">
        <w:trPr>
          <w:trHeight w:val="108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A59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2A77" w14:textId="77777777" w:rsidR="00A24C7B" w:rsidRPr="00A24C7B" w:rsidRDefault="00E21321" w:rsidP="00E213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Начинающим деятельность (на це</w:t>
            </w:r>
            <w:r w:rsidR="00A24C7B"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ли, предусмотренные инвестиционным планом, обеспечивающие разв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итие приоритетных видов деятель</w:t>
            </w:r>
            <w:r w:rsidR="00A24C7B"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ности)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D412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Начинающие СМСП (срок деятельности от 1 до З-х месяцев)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A34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 500 000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15F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C4E7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10D5D83B" w14:textId="77777777" w:rsidTr="00A24C7B">
        <w:trPr>
          <w:trHeight w:val="117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BC54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D1D6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первоначальный взнос при заключении лизинговых сделок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9B3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Субъекты малого и среднего предпринимательства (осуществляющие деятельность в сфере: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- «Растениеводство и животноводство, охота и предоставление услуг в этих областях;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- «Обрабатывающего производства»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64C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более 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BB7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26B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65814EF1" w14:textId="77777777" w:rsidTr="00A24C7B">
        <w:trPr>
          <w:trHeight w:val="300"/>
        </w:trPr>
        <w:tc>
          <w:tcPr>
            <w:tcW w:w="145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5072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Средства фонда развития кооперативов</w:t>
            </w:r>
          </w:p>
        </w:tc>
      </w:tr>
      <w:tr w:rsidR="00A24C7B" w:rsidRPr="00A24C7B" w14:paraId="063B1BBE" w14:textId="77777777" w:rsidTr="00A24C7B">
        <w:trPr>
          <w:trHeight w:val="57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E6EA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0D9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капитальные вложения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DCBD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Сельскохозяйственные потреби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 xml:space="preserve">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F89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более 5 000 000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412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150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5CC1FA43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40C3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5325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приобретение горюче-смазочных материалов и/или минеральных удобрений и/или средств защиты растений и/или семян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8C1F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Сельскохозяйственные потребительские и производственные кооперативы (выращивание однолетних и многолетних культур, животноводство)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025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более 2 000 000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0BD7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12A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549FC9AA" w14:textId="77777777" w:rsidTr="00A24C7B">
        <w:trPr>
          <w:trHeight w:val="55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D0A2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286B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приобретение сельскохозяйственных животных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906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Сельскохозяйственные потребительские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523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 более 5 000 000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E454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37B58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5 % годовых на остаток ссудной задолженности 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по основной сумме займа</w:t>
            </w:r>
          </w:p>
        </w:tc>
      </w:tr>
      <w:tr w:rsidR="00A24C7B" w:rsidRPr="00A24C7B" w14:paraId="1C593316" w14:textId="77777777" w:rsidTr="00A24C7B">
        <w:trPr>
          <w:trHeight w:val="54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71C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18BC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пополнение оборотных средств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D0D4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Сельскохозяйственные потребительские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2C2B8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 1 500 000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4DE9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C273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8 % годовых на остаток ссудной задолженности по основной сумме займа</w:t>
            </w:r>
          </w:p>
        </w:tc>
      </w:tr>
      <w:tr w:rsidR="00A24C7B" w:rsidRPr="00A24C7B" w14:paraId="379E3D30" w14:textId="77777777" w:rsidTr="00A24C7B">
        <w:trPr>
          <w:trHeight w:val="157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99F1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30B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Начинающим деятельность (на цели, предусмотренные ин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вестиционным планом, обеспечивающие развитие приоритетных видов деятельности)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BCF1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Начинающие;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Сельскохозяйственные потребительские и производственные кооперативы;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Сельскохозяйственные потребительские и производственные кооперативы за исключением СКПК (срок деятельности от 1 до З-х месяцев)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5AEC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 500 000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FE6D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621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2F8EA2E6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E3EC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AC75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Сельскохозяйственным кредитным потребительским кооперативам 1-го уровня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EEC4F" w14:textId="77777777" w:rsidR="00A24C7B" w:rsidRPr="00A24C7B" w:rsidRDefault="00A24C7B" w:rsidP="00E213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Сельскохозяйственным кредитным потребительским кооперативам 1-го уровня на пополнение фонда финансовой взаимопомощи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957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 1 000 000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354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5F6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4A1C5D6B" w14:textId="77777777" w:rsidTr="00A24C7B">
        <w:trPr>
          <w:trHeight w:val="124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190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530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первоначальный взнос при заключении лизинговых сделок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3D8F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Сельскохозяйственные потребительские и производственные кооперативы;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Сельскохозяйственные потребительские и производственные кооперативы (осуществляющие деятельность в сфере: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 - «Растениеводство и животноводство, охота и предоставление услуг в этих областях;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- «Обрабатывающего производства»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73AE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4D4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819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6620C168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B59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BA5B8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 реализацию инвестиционных проектов по импортозамещению, связанных с производством, переработкой, консервированием мяса и мясопродуктов, растительных и животных 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масел и жиров, молока и молочных продуктов, картофеля, фруктов и овощей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1565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Сельскохозяйственные потребительские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A20E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C4F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142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6492C98D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8973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CCF34" w14:textId="77777777" w:rsidR="00A24C7B" w:rsidRPr="00A24C7B" w:rsidRDefault="00A24C7B" w:rsidP="00E213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реализацию инвестиционных проектов по импортозамещению, направленных на создание животноводческих комплексов (ферм) для разведения крупного рогатого скота (затраты на приобретение недвижимости с целью переоборудования под животноводческие комплексы (фермы), на строительство и модернизацию животноводческих комплексов (ферм), на приобретение поголовья КРС)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AB4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Сельскохозяйственные потребительские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5F4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B48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FC20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3D82953D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B059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2EDE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реализацию инвестиционных проектов по импортозамещению, направленных на выращивание овощей закрытого грунта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055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Сельскохозяйственные потребительские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FEAE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0D1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 месяца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1AE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01BE4710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41B0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DBB87" w14:textId="77777777" w:rsidR="00A24C7B" w:rsidRPr="00A24C7B" w:rsidRDefault="00A24C7B" w:rsidP="00E213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реализацию инвестиционных проектов, направленных на создание и развитие импортозамещающих и/или экспортоориентированных обрабатывающих производств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FF7A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Сельскохозяйственные потребительские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D3BD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E072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4CDF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47587081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8EB7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EB025" w14:textId="77777777" w:rsidR="00A24C7B" w:rsidRPr="00A24C7B" w:rsidRDefault="00A24C7B" w:rsidP="00E213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реализацию инвестиционных проектов по импортозамещению, связанных с созданием коммерческих (кооперативных) оптовых и/или розничных продовольственных рынков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8398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Сельскохозяйственные потребительские и производственные кооперативы (за исключением СКПК)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4ECA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 1 000 000 руб.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До 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AD3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6A2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72C94AC1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E02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0E9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Сельскохозяйственным кредитным потребительским кооперативам 2-го уровня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4282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Сельскохозяйственным кредитным потребительским кооперативам 2-го уровня на пополнение 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фонда финансовой взаимопомощи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28F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До 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487A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548D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5 % годовых на остаток ссудной задолженности 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по основной сумме займа</w:t>
            </w:r>
          </w:p>
        </w:tc>
      </w:tr>
      <w:tr w:rsidR="00A24C7B" w:rsidRPr="00A24C7B" w14:paraId="24D7C1DD" w14:textId="77777777" w:rsidTr="00A24C7B">
        <w:trPr>
          <w:trHeight w:val="345"/>
        </w:trPr>
        <w:tc>
          <w:tcPr>
            <w:tcW w:w="145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5D3B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Средства фонда инвестиционных вложений</w:t>
            </w:r>
          </w:p>
        </w:tc>
      </w:tr>
      <w:tr w:rsidR="00A24C7B" w:rsidRPr="00A24C7B" w14:paraId="722E96BD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4FF7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983A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реализацию инвестиционных проектов по импортозамещению, связанных с производством, переработкой, консервированием мяса и мясопродуктов, растительных и животных масел и жиров, молока и молочных продуктов, картофеля, фруктов и овощей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D389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11AA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75A92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A62D8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2328EE9B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B93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2347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реализацию инвестиционных проектов по импортозамещению, направленных на создание животноводческих комплексов (ферм) для разведения крупного рогатого скота (затраты на приобретение недвижимости с целью переоборудования под животноводческие комплексы (фермы), на строительство и модернизацию животноводческих комплексов (ферм), на приобретение поголовья КРС)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89E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1234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3002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AD70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4A25D24E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684D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8EA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реализацию инвестиционных проектов по импортозамещению, направленных на выращивание овощей закрытого грунта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7B48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63FD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1 000 000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B106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1841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4A350F8F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1D3A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174EC" w14:textId="77777777" w:rsidR="00A24C7B" w:rsidRPr="00A24C7B" w:rsidRDefault="00A24C7B" w:rsidP="00E213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реализацию инвестиционных проектов, направленных на создание и развитие импортозамещающих и/или экспортоориентированных обрабатывающих производств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77F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570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ABED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89A5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2B81EBD8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2BDA2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E42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реализацию инвестиционных проектов по импортозамещению, связанных с созданием к</w:t>
            </w:r>
            <w:r w:rsidR="00E213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оммерчес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ких (кооперативных) оптовых и/или розничных продовольственных рынков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A0F5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A994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0BA2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 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287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8 % годовых на остаток ссудной задолженности по основной сумме займа</w:t>
            </w:r>
          </w:p>
        </w:tc>
      </w:tr>
      <w:tr w:rsidR="00A24C7B" w:rsidRPr="00A24C7B" w14:paraId="24231117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1810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C9C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реализацию инвестиционных проектов в сфере физкультуры и спорта, направленных на создание и развитие горнолыжных центров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D36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DBE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6 000 000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7C29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 36 месяцев до 60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16DE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64A2EBFE" w14:textId="77777777" w:rsidTr="00A24C7B">
        <w:trPr>
          <w:trHeight w:val="54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359B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5FB2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капитальные вложения для народных предприятий и ЗАО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E53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Народные предприятия и ЗАО,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являющиеся субъектами малого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5D42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До 7 000 000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DB52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 36 месяцев до 60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2BBF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5 % годовых на остаток ссудной задолженности по основной сумме займа</w:t>
            </w:r>
          </w:p>
        </w:tc>
      </w:tr>
    </w:tbl>
    <w:p w14:paraId="59445EB1" w14:textId="77777777" w:rsidR="00E21321" w:rsidRPr="00EA4A17" w:rsidRDefault="00A24C7B" w:rsidP="00A24C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           Подробную информацию о всех видах услуг, предоставляемых фондом, вы найдете на сайте </w:t>
      </w:r>
      <w:hyperlink r:id="rId32" w:history="1">
        <w:r w:rsidRPr="00EA4A17">
          <w:rPr>
            <w:rFonts w:ascii="Arial" w:eastAsia="Times New Roman" w:hAnsi="Arial" w:cs="Arial"/>
            <w:color w:val="064C92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www.lipfond.ru</w:t>
        </w:r>
      </w:hyperlink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, консультации получите по тел.: 55-12-95, 55-13-45 или по электронной почте: </w:t>
      </w:r>
      <w:hyperlink r:id="rId33" w:history="1">
        <w:r w:rsidRPr="00EA4A17">
          <w:rPr>
            <w:rFonts w:ascii="Arial" w:eastAsia="Times New Roman" w:hAnsi="Arial" w:cs="Arial"/>
            <w:color w:val="064C92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fond.lipetsk@yandex.ru</w:t>
        </w:r>
      </w:hyperlink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. По возникающим вопросам обращаться в сельские администрации по месту прописки, а также в комитет экономики и инвестиционной деятельности администрации района по телефонам: 2 15 46, 2 15 84. </w:t>
      </w:r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  <w:t> </w:t>
      </w:r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34" w:history="1">
        <w:r w:rsidRPr="00EA4A17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№531 от 21.06.2018г. Об утверждении Порядка предоставления субсидий начинающим субъектам малого предпринимательства (за исключением производственных кооперативов, потребительских кооперативов и крестьянских (фермерских) хозяйств)</w:t>
        </w:r>
        <w:r w:rsidRPr="00EA4A17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br/>
          <w:t>на возмещение затрат по организации и развитию собственного дела на 2018 год.     </w:t>
        </w:r>
      </w:hyperlink>
      <w:r w:rsidRPr="00EA4A17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</w:rPr>
        <w:t>    </w:t>
      </w:r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35" w:history="1">
        <w:r w:rsidRPr="00EA4A17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№227от 21.03.2018г. « Об утверждении порядка  предоставления  субсидий организациям, образующим  инфраструктуру поддержки  субъектов малого и среднего  предпринимательства (бизнес-центрам ), на их функционирование» на 2018 год.</w:t>
        </w:r>
      </w:hyperlink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36" w:history="1">
        <w:r w:rsidRPr="00EA4A17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№785 от 09.08.17 О внесении изменений в постановление администрации Добринского муниципального района от 03.02.2016г. №70 (в ред. от 12.10.216г. №731 и от 01.12.2016г. №856, от 09.02.2017г. №68) «Об утверждении Перечня муниципального имущества Добринского района, свободного от прав третьих лиц (за исключением имущественных прав субъектов малого и среднего предпринимательства)»</w:t>
        </w:r>
      </w:hyperlink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37" w:history="1">
        <w:r w:rsidRPr="00EA4A17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№ 479 от 07.06.17 О внесении изменений в постановление администрации Добринского муниципального района от 27.04.2017 г. № 285 «Об утверждении Порядка предоставления субсидий начинающим субъектам малого предпринимательства (за исключением производственных кооперативов, потребительских кооперативов и крестьянских (фермерских) хозяйств) на возмещение затрат по организации и развитию собственного дела на 2017 год.»  </w:t>
        </w:r>
      </w:hyperlink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hyperlink r:id="rId38" w:history="1">
        <w:r w:rsidRPr="00EA4A17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№285 от 27.04.17 "Об утверждении Порядка предоставления субсидий начинающим субъектам малого предпринимательства (за исключением производственных кооперативов, потребительских кооперативов и крестьянских (фермерских) хозяйств) на возмещение затрат по организации и развитию собственного дела на 2017 год. </w:t>
        </w:r>
      </w:hyperlink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  <w:t>        </w:t>
      </w:r>
      <w:r w:rsidRP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</w:p>
    <w:p w14:paraId="2EF189F6" w14:textId="77777777" w:rsidR="00A24C7B" w:rsidRPr="002339BD" w:rsidRDefault="00A24C7B" w:rsidP="00A24C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</w:pPr>
      <w:r w:rsidRPr="00E21321">
        <w:rPr>
          <w:rFonts w:ascii="Arial" w:eastAsia="Times New Roman" w:hAnsi="Arial" w:cs="Arial"/>
          <w:color w:val="4D4D4D"/>
          <w:kern w:val="0"/>
          <w:lang w:eastAsia="ru-RU"/>
        </w:rPr>
        <w:lastRenderedPageBreak/>
        <w:t>Приложение</w:t>
      </w:r>
      <w:r w:rsidRPr="00E21321">
        <w:rPr>
          <w:rFonts w:ascii="Arial" w:eastAsia="Times New Roman" w:hAnsi="Arial" w:cs="Arial"/>
          <w:color w:val="4D4D4D"/>
          <w:kern w:val="0"/>
          <w:lang w:eastAsia="ru-RU"/>
        </w:rPr>
        <w:br/>
      </w:r>
      <w:r w:rsidRPr="00E21321">
        <w:rPr>
          <w:rFonts w:ascii="inherit" w:eastAsia="Times New Roman" w:hAnsi="inherit" w:cs="Arial"/>
          <w:b/>
          <w:bCs/>
          <w:color w:val="4D4D4D"/>
          <w:kern w:val="0"/>
          <w:bdr w:val="none" w:sz="0" w:space="0" w:color="auto" w:frame="1"/>
          <w:lang w:eastAsia="ru-RU"/>
        </w:rPr>
        <w:t>Липецкий областной фонд поддержки малого и среднего предпринимательства предоставляет новые возможности для предпринимателей в 2017 году:</w:t>
      </w:r>
      <w:r w:rsidRPr="00E21321">
        <w:rPr>
          <w:rFonts w:ascii="Arial" w:eastAsia="Times New Roman" w:hAnsi="Arial" w:cs="Arial"/>
          <w:color w:val="4D4D4D"/>
          <w:kern w:val="0"/>
          <w:lang w:eastAsia="ru-RU"/>
        </w:rPr>
        <w:br/>
      </w:r>
      <w:r w:rsidRPr="00EA4A17">
        <w:rPr>
          <w:rFonts w:ascii="inherit" w:eastAsia="Times New Roman" w:hAnsi="inherit" w:cs="Arial"/>
          <w:b/>
          <w:bCs/>
          <w:color w:val="4D4D4D"/>
          <w:kern w:val="0"/>
          <w:sz w:val="20"/>
          <w:szCs w:val="20"/>
          <w:bdr w:val="none" w:sz="0" w:space="0" w:color="auto" w:frame="1"/>
          <w:lang w:eastAsia="ru-RU"/>
        </w:rPr>
        <w:t>для предпринимателей, начинающих бизнес с «нуля»:</w:t>
      </w:r>
      <w:r w:rsidRPr="00E21321">
        <w:rPr>
          <w:rFonts w:ascii="Arial" w:eastAsia="Times New Roman" w:hAnsi="Arial" w:cs="Arial"/>
          <w:color w:val="4D4D4D"/>
          <w:kern w:val="0"/>
          <w:lang w:eastAsia="ru-RU"/>
        </w:rPr>
        <w:br/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      •   Сумма займа - до 300,0 тыс. руб.                 На реализацию инвестиционного проекта. </w:t>
      </w:r>
    </w:p>
    <w:p w14:paraId="03467E29" w14:textId="77777777" w:rsidR="00A24C7B" w:rsidRPr="002339BD" w:rsidRDefault="00A24C7B" w:rsidP="00A24C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</w:pP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Срок пользования -12 месяцев.</w:t>
      </w:r>
    </w:p>
    <w:p w14:paraId="42628B90" w14:textId="77777777" w:rsidR="00A24C7B" w:rsidRPr="002339BD" w:rsidRDefault="00A24C7B" w:rsidP="00A24C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</w:pP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Процентная ставка - 2%</w:t>
      </w:r>
    </w:p>
    <w:p w14:paraId="5990F4A5" w14:textId="77777777" w:rsidR="00EA4A17" w:rsidRDefault="00EA4A17" w:rsidP="00A24C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D4D4D"/>
          <w:kern w:val="0"/>
          <w:sz w:val="20"/>
          <w:szCs w:val="20"/>
          <w:bdr w:val="none" w:sz="0" w:space="0" w:color="auto" w:frame="1"/>
          <w:lang w:eastAsia="ru-RU"/>
        </w:rPr>
      </w:pPr>
    </w:p>
    <w:p w14:paraId="29064CE9" w14:textId="77777777" w:rsidR="00A24C7B" w:rsidRPr="002339BD" w:rsidRDefault="00A24C7B" w:rsidP="00A24C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</w:pPr>
      <w:r w:rsidRPr="002339BD">
        <w:rPr>
          <w:rFonts w:ascii="inherit" w:eastAsia="Times New Roman" w:hAnsi="inherit" w:cs="Arial"/>
          <w:b/>
          <w:bCs/>
          <w:color w:val="4D4D4D"/>
          <w:kern w:val="0"/>
          <w:sz w:val="20"/>
          <w:szCs w:val="20"/>
          <w:bdr w:val="none" w:sz="0" w:space="0" w:color="auto" w:frame="1"/>
          <w:lang w:eastAsia="ru-RU"/>
        </w:rPr>
        <w:t>для представителей малого и среднего бизнеса, занятых в сфере обрабатывающего сектора: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  <w:t>                                                                                 На закупку сырья, материалов.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  <w:t>                                                                                 На первоначальный взнос по лизингу.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  <w:t xml:space="preserve">                                                                                 На выполнение государственных и </w:t>
      </w:r>
      <w:r w:rsid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 xml:space="preserve">                                                                                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муниципальных контрактов.                                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  <w:t> •  Сумма займа - до 3,0 млн. руб.                        На модернизацию и техническое перевооружение предприятий.                         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  <w:t> • Срок пользования - до З лет.                            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  <w:t xml:space="preserve"> • Процентная ставка - от 4% до 8%                    На приобретение коммерческой </w:t>
      </w:r>
      <w:proofErr w:type="gramStart"/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недвижимости,  оборудования</w:t>
      </w:r>
      <w:proofErr w:type="gramEnd"/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, транспорта.                                                                               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  <w:t> 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Pr="002339BD">
        <w:rPr>
          <w:rFonts w:ascii="inherit" w:eastAsia="Times New Roman" w:hAnsi="inherit" w:cs="Arial"/>
          <w:b/>
          <w:bCs/>
          <w:color w:val="4D4D4D"/>
          <w:kern w:val="0"/>
          <w:sz w:val="20"/>
          <w:szCs w:val="20"/>
          <w:bdr w:val="none" w:sz="0" w:space="0" w:color="auto" w:frame="1"/>
          <w:lang w:eastAsia="ru-RU"/>
        </w:rPr>
        <w:t>для представителей малого и среднего бизнеса, занятых в сфере сельского хозяйства: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  <w:t>       •   Сумма займа - до 3,0 млн. руб.                  На приобретение земли, сельскохозяйственной техники,</w:t>
      </w:r>
      <w:r w:rsidR="00EA4A17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 xml:space="preserve"> 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сельскохозяйственных животных.</w:t>
      </w:r>
    </w:p>
    <w:p w14:paraId="71C160DB" w14:textId="77777777" w:rsidR="00A24C7B" w:rsidRPr="002339BD" w:rsidRDefault="00A24C7B" w:rsidP="00A24C7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</w:pP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Срок пользования - до З лет.                            </w:t>
      </w:r>
    </w:p>
    <w:p w14:paraId="22ADA613" w14:textId="77777777" w:rsidR="00A24C7B" w:rsidRPr="002339BD" w:rsidRDefault="00A24C7B" w:rsidP="00A24C7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</w:pP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 Процентная ставка – от 4% до 5%             На приобретение оборудования для переработки, бойней.</w:t>
      </w:r>
    </w:p>
    <w:p w14:paraId="7AC8EBC2" w14:textId="77777777" w:rsidR="00EA4A17" w:rsidRDefault="00A24C7B" w:rsidP="00A24C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D4D4D"/>
          <w:kern w:val="0"/>
          <w:sz w:val="20"/>
          <w:szCs w:val="20"/>
          <w:bdr w:val="none" w:sz="0" w:space="0" w:color="auto" w:frame="1"/>
          <w:lang w:eastAsia="ru-RU"/>
        </w:rPr>
      </w:pP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На первоначальный взнос по лизингу.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  <w:t xml:space="preserve">                                                                                  На ГСМ, средства защиты растений, семена, </w:t>
      </w:r>
      <w:proofErr w:type="gramStart"/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запасные  части</w:t>
      </w:r>
      <w:proofErr w:type="gramEnd"/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 xml:space="preserve"> и </w:t>
      </w:r>
      <w:proofErr w:type="spellStart"/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ветпрепараты</w:t>
      </w:r>
      <w:proofErr w:type="spellEnd"/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.                                                             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</w:p>
    <w:p w14:paraId="09096EE9" w14:textId="77777777" w:rsidR="00A24C7B" w:rsidRPr="00A24C7B" w:rsidRDefault="00A24C7B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</w:rPr>
      </w:pPr>
      <w:r w:rsidRPr="002339BD">
        <w:rPr>
          <w:rFonts w:ascii="inherit" w:eastAsia="Times New Roman" w:hAnsi="inherit" w:cs="Arial"/>
          <w:b/>
          <w:bCs/>
          <w:color w:val="4D4D4D"/>
          <w:kern w:val="0"/>
          <w:sz w:val="20"/>
          <w:szCs w:val="20"/>
          <w:bdr w:val="none" w:sz="0" w:space="0" w:color="auto" w:frame="1"/>
          <w:lang w:eastAsia="ru-RU"/>
        </w:rPr>
        <w:t xml:space="preserve">для Сельскохозяйственных снабженческо-сбытовых, перерабатывающих потребительских </w:t>
      </w:r>
      <w:proofErr w:type="gramStart"/>
      <w:r w:rsidRPr="002339BD">
        <w:rPr>
          <w:rFonts w:ascii="inherit" w:eastAsia="Times New Roman" w:hAnsi="inherit" w:cs="Arial"/>
          <w:b/>
          <w:bCs/>
          <w:color w:val="4D4D4D"/>
          <w:kern w:val="0"/>
          <w:sz w:val="20"/>
          <w:szCs w:val="20"/>
          <w:bdr w:val="none" w:sz="0" w:space="0" w:color="auto" w:frame="1"/>
          <w:lang w:eastAsia="ru-RU"/>
        </w:rPr>
        <w:t>кооперативов:   </w:t>
      </w:r>
      <w:proofErr w:type="gramEnd"/>
      <w:r w:rsidRPr="002339BD">
        <w:rPr>
          <w:rFonts w:ascii="inherit" w:eastAsia="Times New Roman" w:hAnsi="inherit" w:cs="Arial"/>
          <w:b/>
          <w:bCs/>
          <w:color w:val="4D4D4D"/>
          <w:kern w:val="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 w:type="textWrapping" w:clear="all"/>
        <w:t>  •   Сумма займа - до 5,0 млн. руб.                       На создание материально - технической базы.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  <w:t>  • Срок пользования – до 4 лет.                            На приобретение сельскохозяйственных животных.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  <w:t>  • Процентная ставка - 5%                                    На приобретение кормов.</w:t>
      </w:r>
      <w:r w:rsidRPr="002339BD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br/>
      </w:r>
      <w:r w:rsidR="002339BD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hyperlink r:id="rId39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№68 от 9.02.17г. «Об утверждении Перечня муниципального имущества Добринского района, свободного от прав третьих лиц (за исключением имущественных прав субъектов малого и среднего предпринимательства)»</w:t>
        </w:r>
      </w:hyperlink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hyperlink r:id="rId40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№929 от 23.12.2016г. "Об утверждении порядка предоставления субсидий  организациям, образующим инфраструктуру поддержки субъектов малого и среднего предпринимательства (бизнес-центрам), на их функционирование на 2017 год.</w:t>
        </w:r>
      </w:hyperlink>
      <w:r w:rsidRPr="00A24C7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</w:rPr>
        <w:t>"</w:t>
      </w:r>
    </w:p>
    <w:p w14:paraId="49F096D1" w14:textId="77777777" w:rsidR="002339BD" w:rsidRDefault="002339BD" w:rsidP="00A24C7B">
      <w:pPr>
        <w:shd w:val="clear" w:color="auto" w:fill="FFFFFF"/>
        <w:spacing w:after="0" w:line="240" w:lineRule="auto"/>
        <w:textAlignment w:val="baseline"/>
      </w:pPr>
    </w:p>
    <w:p w14:paraId="2DD6B647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</w:rPr>
      </w:pPr>
      <w:hyperlink r:id="rId41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№913 от 22.12.2016г.  Об утверждении    состава    комиссии     по рассмотрению заявок и отбора  претендентов на получение  субсидий  в      соответствии     с  муниципальной   программой «Создание условий для   развития      экономики      Добринск</w:t>
        </w:r>
        <w:r w:rsidR="002339BD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 xml:space="preserve">ого     муниципального   района </w:t>
        </w:r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на 2014-2020 годы»   </w:t>
        </w:r>
      </w:hyperlink>
      <w:r w:rsidR="00A24C7B" w:rsidRPr="00A24C7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</w:rPr>
        <w:t> </w:t>
      </w:r>
      <w:r w:rsidR="00A24C7B" w:rsidRPr="00A24C7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</w:rPr>
        <w:br/>
        <w:t>          </w:t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hyperlink r:id="rId42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№353 от 07.06.2016 г </w:t>
        </w:r>
      </w:hyperlink>
      <w:r w:rsidR="002339BD">
        <w:t xml:space="preserve"> </w:t>
      </w:r>
      <w:hyperlink r:id="rId43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Об утверждении    состава    комиссии     по рассмотрению заявок и отбора  претендентов на получение  субсидий  в      соответствии     с  муниципальной   программой «Создание условий для   развития      экономики      Добринского     муниципального   района </w:t>
        </w:r>
      </w:hyperlink>
      <w:hyperlink r:id="rId44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на 2014-2020 годы»  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</w:rPr>
        <w:t>            </w:t>
      </w:r>
    </w:p>
    <w:p w14:paraId="211BA048" w14:textId="77777777" w:rsidR="002339BD" w:rsidRDefault="002339BD" w:rsidP="00A24C7B">
      <w:pPr>
        <w:shd w:val="clear" w:color="auto" w:fill="FFFFFF"/>
        <w:spacing w:after="0" w:line="240" w:lineRule="auto"/>
        <w:textAlignment w:val="baseline"/>
      </w:pPr>
    </w:p>
    <w:p w14:paraId="3BE09F81" w14:textId="77777777" w:rsidR="002339BD" w:rsidRDefault="00000000" w:rsidP="00A24C7B">
      <w:pPr>
        <w:shd w:val="clear" w:color="auto" w:fill="FFFFFF"/>
        <w:spacing w:after="0" w:line="240" w:lineRule="auto"/>
        <w:textAlignment w:val="baseline"/>
      </w:pPr>
      <w:hyperlink r:id="rId45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О внесении изменений в постановление администрации Добринского муниципального района от 03.02.2016г. №70 «Об утверждении Перечня муниципального имущества Добринского района, свободного от прав третьих лиц (за исключением имущественных прав субъектов малого и среднего предпринимательства)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</w:p>
    <w:p w14:paraId="3353FE4B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</w:rPr>
      </w:pPr>
      <w:hyperlink r:id="rId46" w:history="1">
        <w:r w:rsidR="00A24C7B" w:rsidRPr="002339BD">
          <w:rPr>
            <w:rFonts w:ascii="Times New Roman" w:eastAsia="Times New Roman" w:hAnsi="Times New Roman" w:cs="Times New Roman"/>
            <w:color w:val="FF0000"/>
            <w:kern w:val="0"/>
            <w:u w:val="single"/>
            <w:bdr w:val="none" w:sz="0" w:space="0" w:color="auto" w:frame="1"/>
            <w:lang w:eastAsia="ru-RU"/>
          </w:rPr>
          <w:t>Государственная поддержка.</w:t>
        </w:r>
      </w:hyperlink>
      <w:r w:rsidR="00A24C7B" w:rsidRPr="002339BD">
        <w:rPr>
          <w:rFonts w:ascii="Times New Roman" w:eastAsia="Times New Roman" w:hAnsi="Times New Roman" w:cs="Times New Roman"/>
          <w:color w:val="FF0000"/>
          <w:kern w:val="0"/>
          <w:lang w:eastAsia="ru-RU"/>
        </w:rPr>
        <w:br/>
      </w:r>
      <w:hyperlink r:id="rId47" w:history="1">
        <w:r w:rsidR="00A24C7B" w:rsidRPr="002339BD">
          <w:rPr>
            <w:rFonts w:ascii="Times New Roman" w:eastAsia="Times New Roman" w:hAnsi="Times New Roman" w:cs="Times New Roman"/>
            <w:color w:val="FF0000"/>
            <w:kern w:val="0"/>
            <w:u w:val="single"/>
            <w:bdr w:val="none" w:sz="0" w:space="0" w:color="auto" w:frame="1"/>
            <w:lang w:eastAsia="ru-RU"/>
          </w:rPr>
          <w:t>Займы для субъектов малого и среднего предпринимательства.  </w:t>
        </w:r>
      </w:hyperlink>
      <w:r w:rsidR="00A24C7B" w:rsidRPr="002339BD">
        <w:rPr>
          <w:rFonts w:ascii="Times New Roman" w:eastAsia="Times New Roman" w:hAnsi="Times New Roman" w:cs="Times New Roman"/>
          <w:color w:val="FF0000"/>
          <w:kern w:val="0"/>
          <w:bdr w:val="none" w:sz="0" w:space="0" w:color="auto" w:frame="1"/>
          <w:lang w:eastAsia="ru-RU"/>
        </w:rPr>
        <w:t>   </w:t>
      </w:r>
      <w:r w:rsidR="00A24C7B" w:rsidRPr="002339BD">
        <w:rPr>
          <w:rFonts w:ascii="Times New Roman" w:eastAsia="Times New Roman" w:hAnsi="Times New Roman" w:cs="Times New Roman"/>
          <w:color w:val="FF0000"/>
          <w:kern w:val="0"/>
          <w:lang w:eastAsia="ru-RU"/>
        </w:rPr>
        <w:t xml:space="preserve">         </w:t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t>                                      </w:t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hyperlink r:id="rId48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Субсидии субъектам малого и среднего предпринимательства в соответствии с подпрограммой "Развитие малого и среднего предпринимательства в Добринском муниципальном районе», утвержденной  постановлением администрации Добринского муниципального района от 18.12.2014 г. № 996 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hyperlink r:id="rId49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Субсидии субъектам малого и среднего предпринимательства в соответствии с подпрограммой "Развитие малого и среднего предпринимательства в Липецкой области на 2014 - 2020 годы" государственной программы "Модернизация и инновационное развитие экономики Липецкой области", утвержденной постановлением администрации Липецкой области от 07 ноября 2013 года N 500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hyperlink r:id="rId50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№444 от 06.07.2016г."О внесении изменений в Порядок  предоставления субсидий  начинающим субъектам малого  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  на возмещение затрат по организации и развитию собственного дела на 2016 год, утвержденного     постановлением администрации Добринского муниципального района от 14.04.2016г  № 203 "</w:t>
        </w:r>
      </w:hyperlink>
    </w:p>
    <w:p w14:paraId="384F4256" w14:textId="77777777" w:rsidR="002339BD" w:rsidRDefault="002339BD" w:rsidP="00A24C7B">
      <w:pPr>
        <w:shd w:val="clear" w:color="auto" w:fill="FFFFFF"/>
        <w:spacing w:after="0" w:line="240" w:lineRule="auto"/>
        <w:textAlignment w:val="baseline"/>
      </w:pPr>
    </w:p>
    <w:p w14:paraId="53B0B4D5" w14:textId="77777777" w:rsidR="002339BD" w:rsidRDefault="00000000" w:rsidP="00A24C7B">
      <w:pPr>
        <w:shd w:val="clear" w:color="auto" w:fill="FFFFFF"/>
        <w:spacing w:after="0" w:line="240" w:lineRule="auto"/>
        <w:textAlignment w:val="baseline"/>
      </w:pPr>
      <w:hyperlink r:id="rId51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№96 от 15.02.2016г. «О внесении  изменений в постановление от 30.12.2015г. №877 « Об утверждении порядка  предоставления  субсидий организациям, образующим  инфраструктуру поддержки  субъектов малого и среднего  предпринимательства (бизнес-центрам ), на их функционирование» на 2016год.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hyperlink r:id="rId52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№877 от 30.12.2015г. "Об утверждении порядка предоставления субсидий  организациям, образующим инфраструктуру поддержки субъектов малого и среднего предпринимательства (бизнес-центрам), на их функционирование на 2016 год."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</w:p>
    <w:p w14:paraId="3D16362E" w14:textId="77777777" w:rsidR="002339BD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</w:rPr>
      </w:pPr>
      <w:hyperlink r:id="rId53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№276 от 16.05.2016г. "О внесении изменений в постановление администрации Добринского муниципального района от 14.04.2016г. №203"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</w:rPr>
        <w:br/>
      </w:r>
    </w:p>
    <w:p w14:paraId="182964A5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</w:rPr>
      </w:pPr>
      <w:hyperlink r:id="rId54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№203 от 14.04.2016г "</w:t>
        </w:r>
      </w:hyperlink>
      <w:hyperlink r:id="rId55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Об утверждении Порядка  предоставления субсидий  начинающим субъектам малого  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  на возмещение затрат по организации и развитию собственного дела на 2016 год"</w:t>
        </w:r>
      </w:hyperlink>
    </w:p>
    <w:p w14:paraId="0706D0EE" w14:textId="77777777" w:rsidR="00A24C7B" w:rsidRPr="00A24C7B" w:rsidRDefault="00A24C7B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</w:rPr>
      </w:pP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r w:rsidRPr="00A24C7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</w:rPr>
        <w:t> </w:t>
      </w:r>
      <w:hyperlink r:id="rId56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№355 от 7.06.2016г   О внесении изменений в Порядок    предоставления субсидий     из     районного       бюджета      на возмещение    части    затрат     по     созданию субъектов      малого       предпринимательства(вновь зарегистрированных  и   действующих менее          одного       года    индивидуальных предпринимателей               из                   числа зарегистрированных    безработных   и   малых предприятий,         включая     потребительские кооперативы,      в        уставном          капитале (паевом фонде) которых  доля, принадлежащая зарегистрированным  безработным,  составляет не менее 50 процентов),  на 2016 год, утвержденного постановлением администрации Добринского муниципального района от 21.04.2016г  № 226</w:t>
        </w:r>
      </w:hyperlink>
    </w:p>
    <w:p w14:paraId="2B89FCC6" w14:textId="77777777" w:rsidR="00A24C7B" w:rsidRPr="00A24C7B" w:rsidRDefault="00A24C7B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</w:rPr>
      </w:pP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t>            </w:t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hyperlink r:id="rId57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№226 от 21.04.2016г Об   утверждении   Порядка    предоставления субсидий     из     районного       бюджета      на возмещение    части    затрат     по     созданию субъектов      малого       предпринимательства (вновь   зарегистрированных  и   действующих</w:t>
        </w:r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br/>
          <w:t xml:space="preserve">менее          одного       года    индивидуальных предпринимателей               из                   числа зарегистрированных    безработных   и   малых предприятий,         включая     потребительские </w:t>
        </w:r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lastRenderedPageBreak/>
          <w:t>кооперативы,      в        уставном          капитале  (паевом фонде) которых  доля, принадлежащая зарегистрированным  безработным,  составляет не менее 50 процентов),  на 2016 год</w:t>
        </w:r>
      </w:hyperlink>
    </w:p>
    <w:p w14:paraId="67B30840" w14:textId="77777777" w:rsidR="002339BD" w:rsidRDefault="00A24C7B" w:rsidP="00A24C7B">
      <w:pPr>
        <w:shd w:val="clear" w:color="auto" w:fill="FFFFFF"/>
        <w:spacing w:after="0" w:line="240" w:lineRule="auto"/>
        <w:textAlignment w:val="baseline"/>
      </w:pP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t>         </w:t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hyperlink r:id="rId58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№354 от 07.06.2016г О внесении изменений в Порядок  предоставления субсидий  начинающим субъектам малого  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  на возмещение затрат по организации и развитию собственного дела на 2016 год, утвержденного     постановлением администрации Добринского муниципального района от 14.04.2016г  № 203 </w:t>
        </w:r>
      </w:hyperlink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r w:rsidRPr="00A24C7B">
        <w:rPr>
          <w:rFonts w:ascii="Times New Roman" w:eastAsia="Times New Roman" w:hAnsi="Times New Roman" w:cs="Times New Roman"/>
          <w:b/>
          <w:bCs/>
          <w:color w:val="4D4D4D"/>
          <w:kern w:val="0"/>
          <w:bdr w:val="none" w:sz="0" w:space="0" w:color="auto" w:frame="1"/>
          <w:lang w:eastAsia="ru-RU"/>
        </w:rPr>
        <w:t>Направления поддержки для малого и среднего бизнеса в 2016 году.</w:t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  <w:t>В 2016 году районной Программой «Создание условий для  развития экономики Добринского муниципального района на 2014-2020 годы» определены следующие направления:</w:t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  <w:t> </w:t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  <w:t>- предоставление субсидий  начинающим субъектам малого предпринимательства (индивидуальным 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на 2016 год. (Порядок на 2016 год).</w:t>
      </w:r>
      <w:hyperlink r:id="rId59" w:history="1">
        <w:r w:rsidRPr="00A24C7B">
          <w:rPr>
            <w:rFonts w:ascii="Times New Roman" w:eastAsia="Times New Roman" w:hAnsi="Times New Roman" w:cs="Times New Roman"/>
            <w:color w:val="064C92"/>
            <w:kern w:val="0"/>
            <w:u w:val="single"/>
            <w:bdr w:val="none" w:sz="0" w:space="0" w:color="auto" w:frame="1"/>
            <w:lang w:eastAsia="ru-RU"/>
          </w:rPr>
          <w:t>(приложение) </w:t>
        </w:r>
      </w:hyperlink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hyperlink r:id="rId60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№612 от 15.09.2015 "О внесении изменений в муниципальную Программу Добринского муниципального района «Создание условий для развития экономики Добринского муниципального района на 2014-2020 годы»." </w:t>
        </w:r>
      </w:hyperlink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</w:p>
    <w:p w14:paraId="5A5074A9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</w:rPr>
      </w:pPr>
      <w:hyperlink r:id="rId61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№438 от 02.07.2015г. О внесении изменений в муниципальную Программу Добринского муниципального района «Создание условий для развития экономики Добринского муниципального района на 2014-2020 годы». 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hyperlink r:id="rId62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№420 от 25.06.2015г. О внесении изменений в постановление от 25.02.2015г. № 117 «Об утверждении порядков предоставления субсидий для реализации мероприятий муниципальной программы «Создание условий для развития экономики Добринского муниципального района На 2014-2020 годы» на 2015 год» </w:t>
        </w:r>
        <w:proofErr w:type="gramStart"/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( в</w:t>
        </w:r>
        <w:proofErr w:type="gramEnd"/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 xml:space="preserve"> редакции постановлений № 238 от 09.04.2015г.; № 310 от 18.05.2015г, №358 от 29.05.2015г.).</w:t>
        </w:r>
      </w:hyperlink>
    </w:p>
    <w:p w14:paraId="5B98696F" w14:textId="77777777" w:rsidR="002339BD" w:rsidRDefault="002339BD" w:rsidP="00A24C7B">
      <w:pPr>
        <w:shd w:val="clear" w:color="auto" w:fill="FFFFFF"/>
        <w:spacing w:after="0" w:line="240" w:lineRule="auto"/>
        <w:textAlignment w:val="baseline"/>
      </w:pPr>
    </w:p>
    <w:p w14:paraId="0111B2B3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</w:rPr>
      </w:pPr>
      <w:hyperlink r:id="rId63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№358 от29.05.2015г. "О внесении изменений в постановление от 25.02.2015г. № 117 «Об утверждении порядков предоставления субсидий для реализации мероприятий муниципальной программы «Создание условий для развития экономики Добринского муниципального района На 2014-2020 годы» на 2015 год» </w:t>
        </w:r>
        <w:proofErr w:type="gramStart"/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( в</w:t>
        </w:r>
        <w:proofErr w:type="gramEnd"/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 xml:space="preserve"> редакции постановлений № 238 от 09.04.2015г.; № 310 от 18.05.2015г.). </w:t>
        </w:r>
      </w:hyperlink>
    </w:p>
    <w:p w14:paraId="1F013BAB" w14:textId="77777777" w:rsidR="002339BD" w:rsidRDefault="002339BD" w:rsidP="00A24C7B">
      <w:pPr>
        <w:shd w:val="clear" w:color="auto" w:fill="FFFFFF"/>
        <w:spacing w:after="0" w:line="240" w:lineRule="auto"/>
        <w:textAlignment w:val="baseline"/>
      </w:pPr>
    </w:p>
    <w:p w14:paraId="0D5AE345" w14:textId="77777777" w:rsidR="002339BD" w:rsidRDefault="00000000" w:rsidP="00A24C7B">
      <w:pPr>
        <w:shd w:val="clear" w:color="auto" w:fill="FFFFFF"/>
        <w:spacing w:after="0" w:line="240" w:lineRule="auto"/>
        <w:textAlignment w:val="baseline"/>
      </w:pPr>
      <w:hyperlink r:id="rId64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№237 от 9.04.2015г. "О внесении изменений в муниципальную Программу Добринского муниципального района «Создание условий для развития экономики Добринского муниципального района на 2014-2020 годы». 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</w:p>
    <w:p w14:paraId="72CD8C5E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</w:rPr>
      </w:pPr>
      <w:hyperlink r:id="rId65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№1039 от 29.12.2014г. О внесении изменений в муниципальную Программу Добринского муниципального района «Создание условий для развития экономики Добринского муниципального района на 2014-2020 годы».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t> </w:t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hyperlink r:id="rId66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№996 от 18.12.2014г. "Об утверждении муниципальной программы  «Создание условий для развития экономики  Добринского  муниципального района на 2014-2020 годы» в новой редакции.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  <w:hyperlink r:id="rId67" w:history="1">
        <w:r w:rsidR="00A24C7B" w:rsidRPr="00A24C7B">
          <w:rPr>
            <w:rFonts w:ascii="Times New Roman" w:eastAsia="Times New Roman" w:hAnsi="Times New Roman" w:cs="Times New Roman"/>
            <w:color w:val="064C92"/>
            <w:kern w:val="0"/>
            <w:u w:val="single"/>
            <w:bdr w:val="none" w:sz="0" w:space="0" w:color="auto" w:frame="1"/>
            <w:lang w:eastAsia="ru-RU"/>
          </w:rPr>
          <w:t>Постановление №789 от 02.10.2014г."</w:t>
        </w:r>
      </w:hyperlink>
      <w:hyperlink r:id="rId68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 xml:space="preserve">О внесении изменений  в порядок предоставления субсидий   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  безработных и малых предприятий, включая потребительские кооперативы, в </w:t>
        </w:r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lastRenderedPageBreak/>
          <w:t>уставном капитале которых доля, принадлежащая зарегистрированным безработным, составляет не менее 50 процентов) на 2014 год."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</w:rPr>
        <w:br/>
      </w:r>
      <w:hyperlink r:id="rId69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№757 от 22.09.2014г."О внесении изменений  в порядок предоставления субсидий   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 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на 2014 год."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</w:rPr>
        <w:br/>
      </w:r>
    </w:p>
    <w:p w14:paraId="528EE07B" w14:textId="77777777" w:rsidR="002339BD" w:rsidRDefault="00000000" w:rsidP="00A24C7B">
      <w:pPr>
        <w:shd w:val="clear" w:color="auto" w:fill="FFFFFF"/>
        <w:spacing w:after="0" w:line="240" w:lineRule="auto"/>
        <w:textAlignment w:val="baseline"/>
      </w:pPr>
      <w:hyperlink r:id="rId70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№638 от 08.08.2014г.​</w:t>
        </w:r>
      </w:hyperlink>
      <w:hyperlink r:id="rId71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О внесении изменений  в порядок предоставления субсидий   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 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на 2014 год. 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</w:rPr>
        <w:br/>
      </w:r>
    </w:p>
    <w:p w14:paraId="4E46A753" w14:textId="77777777" w:rsidR="002339BD" w:rsidRDefault="00000000" w:rsidP="00A24C7B">
      <w:pPr>
        <w:shd w:val="clear" w:color="auto" w:fill="FFFFFF"/>
        <w:spacing w:after="0" w:line="240" w:lineRule="auto"/>
        <w:textAlignment w:val="baseline"/>
      </w:pPr>
      <w:hyperlink r:id="rId72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№590 от 18.07.2014г. "О внесении изменений  в порядок предоставления субсидий   начинающим субъектам малого и среднего бизнеса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на 2014 год."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</w:rPr>
        <w:br/>
      </w:r>
    </w:p>
    <w:p w14:paraId="078DF06D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</w:rPr>
      </w:pPr>
      <w:hyperlink r:id="rId73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№300 от 21.04.2014г. "</w:t>
        </w:r>
      </w:hyperlink>
      <w:hyperlink r:id="rId74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 внесении изменений  в порядок предоставления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на 2014 год".</w:t>
        </w:r>
      </w:hyperlink>
    </w:p>
    <w:p w14:paraId="6B4D2DD5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</w:rPr>
      </w:pPr>
      <w:hyperlink r:id="rId75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№195 от 18.03.2014г. Об утверждении Порядка предоставления субсидий сельскохозяйственным кредитным потребительским кооперативам для формирования собственных средств кооператива с целью пополнения фонда финансовой взаимопомощи на 2014 год</w:t>
        </w:r>
      </w:hyperlink>
      <w:hyperlink r:id="rId76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.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</w:rPr>
        <w:br/>
      </w:r>
    </w:p>
    <w:p w14:paraId="0AE432FA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</w:rPr>
      </w:pPr>
      <w:hyperlink r:id="rId77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</w:rPr>
          <w:t>Постановление №67 от 29.01.2014г. "Об утверждении порядка предоставления субсидий  для реализации мероприятий муниципальной программы «Создание условий для развития экономики Добринского муниципального района на 2014-2020 годы» начинающим субъектам малого и среднего бизнеса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 на 2014 год."</w:t>
        </w:r>
      </w:hyperlink>
    </w:p>
    <w:p w14:paraId="6F845831" w14:textId="77777777" w:rsidR="002339BD" w:rsidRDefault="002339BD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D4D4D"/>
          <w:kern w:val="0"/>
          <w:bdr w:val="none" w:sz="0" w:space="0" w:color="auto" w:frame="1"/>
          <w:lang w:eastAsia="ru-RU"/>
        </w:rPr>
      </w:pPr>
    </w:p>
    <w:p w14:paraId="4338328E" w14:textId="77777777" w:rsidR="00A24C7B" w:rsidRPr="00A24C7B" w:rsidRDefault="00A24C7B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color w:val="4D4D4D"/>
          <w:kern w:val="0"/>
          <w:bdr w:val="none" w:sz="0" w:space="0" w:color="auto" w:frame="1"/>
          <w:lang w:eastAsia="ru-RU"/>
        </w:rPr>
        <w:t>Направления поддержки для малого и среднего бизнеса в 2015 году.</w:t>
      </w:r>
    </w:p>
    <w:p w14:paraId="5DF85B02" w14:textId="77777777" w:rsidR="00A24C7B" w:rsidRPr="00116DC1" w:rsidRDefault="00A24C7B" w:rsidP="00A24C7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0"/>
          <w:szCs w:val="20"/>
          <w:lang w:eastAsia="ru-RU"/>
        </w:rPr>
      </w:pPr>
      <w:r w:rsidRPr="00116DC1">
        <w:rPr>
          <w:rFonts w:ascii="Times New Roman" w:eastAsia="Times New Roman" w:hAnsi="Times New Roman" w:cs="Times New Roman"/>
          <w:color w:val="4D4D4D"/>
          <w:kern w:val="0"/>
          <w:sz w:val="20"/>
          <w:szCs w:val="20"/>
          <w:lang w:eastAsia="ru-RU"/>
        </w:rPr>
        <w:t xml:space="preserve">В 2015 году районной Программой «Создание условий </w:t>
      </w:r>
      <w:proofErr w:type="gramStart"/>
      <w:r w:rsidRPr="00116DC1">
        <w:rPr>
          <w:rFonts w:ascii="Times New Roman" w:eastAsia="Times New Roman" w:hAnsi="Times New Roman" w:cs="Times New Roman"/>
          <w:color w:val="4D4D4D"/>
          <w:kern w:val="0"/>
          <w:sz w:val="20"/>
          <w:szCs w:val="20"/>
          <w:lang w:eastAsia="ru-RU"/>
        </w:rPr>
        <w:t>для  развития</w:t>
      </w:r>
      <w:proofErr w:type="gramEnd"/>
      <w:r w:rsidRPr="00116DC1">
        <w:rPr>
          <w:rFonts w:ascii="Times New Roman" w:eastAsia="Times New Roman" w:hAnsi="Times New Roman" w:cs="Times New Roman"/>
          <w:color w:val="4D4D4D"/>
          <w:kern w:val="0"/>
          <w:sz w:val="20"/>
          <w:szCs w:val="20"/>
          <w:lang w:eastAsia="ru-RU"/>
        </w:rPr>
        <w:t xml:space="preserve"> экономики Добринского муниципального района на 2014-2020 годы» определены следующие направления:</w:t>
      </w:r>
    </w:p>
    <w:p w14:paraId="1BC84B5F" w14:textId="77777777" w:rsidR="00A24C7B" w:rsidRPr="00116DC1" w:rsidRDefault="00A24C7B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0"/>
          <w:szCs w:val="20"/>
          <w:lang w:eastAsia="ru-RU"/>
        </w:rPr>
      </w:pPr>
      <w:r w:rsidRPr="00116DC1">
        <w:rPr>
          <w:rFonts w:ascii="Times New Roman" w:eastAsia="Times New Roman" w:hAnsi="Times New Roman" w:cs="Times New Roman"/>
          <w:color w:val="4D4D4D"/>
          <w:kern w:val="0"/>
          <w:sz w:val="20"/>
          <w:szCs w:val="20"/>
          <w:lang w:eastAsia="ru-RU"/>
        </w:rPr>
        <w:t xml:space="preserve">- предоставление </w:t>
      </w:r>
      <w:proofErr w:type="gramStart"/>
      <w:r w:rsidRPr="00116DC1">
        <w:rPr>
          <w:rFonts w:ascii="Times New Roman" w:eastAsia="Times New Roman" w:hAnsi="Times New Roman" w:cs="Times New Roman"/>
          <w:color w:val="4D4D4D"/>
          <w:kern w:val="0"/>
          <w:sz w:val="20"/>
          <w:szCs w:val="20"/>
          <w:lang w:eastAsia="ru-RU"/>
        </w:rPr>
        <w:t>субсидий  начинающим</w:t>
      </w:r>
      <w:proofErr w:type="gramEnd"/>
      <w:r w:rsidRPr="00116DC1">
        <w:rPr>
          <w:rFonts w:ascii="Times New Roman" w:eastAsia="Times New Roman" w:hAnsi="Times New Roman" w:cs="Times New Roman"/>
          <w:color w:val="4D4D4D"/>
          <w:kern w:val="0"/>
          <w:sz w:val="20"/>
          <w:szCs w:val="20"/>
          <w:lang w:eastAsia="ru-RU"/>
        </w:rPr>
        <w:t>  субъектам  малого предпринимательства (индивидуальным  предпринимателям в возрасте до 30лет  включительно и юридическим лицам, в уставном капитале  которых доля, принадлежащая лицам в возрасте до 30лет  включительно, составляет  не менее 50 процентов) на возмещение затрат по организации и развитию собственного дела. </w:t>
      </w:r>
      <w:hyperlink r:id="rId78" w:history="1">
        <w:r w:rsidRPr="00116DC1">
          <w:rPr>
            <w:rFonts w:ascii="Times New Roman" w:eastAsia="Times New Roman" w:hAnsi="Times New Roman" w:cs="Times New Roman"/>
            <w:color w:val="064C92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(Порядок на 2015 год)</w:t>
        </w:r>
      </w:hyperlink>
    </w:p>
    <w:p w14:paraId="6E0047B6" w14:textId="77777777" w:rsidR="002339BD" w:rsidRPr="00116DC1" w:rsidRDefault="002339BD" w:rsidP="00A24C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</w:pPr>
    </w:p>
    <w:p w14:paraId="1BCC06E8" w14:textId="77777777" w:rsidR="00A24C7B" w:rsidRPr="00116DC1" w:rsidRDefault="00A24C7B" w:rsidP="00A24C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</w:pPr>
      <w:r w:rsidRPr="00116DC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 xml:space="preserve">- </w:t>
      </w:r>
      <w:proofErr w:type="gramStart"/>
      <w:r w:rsidRPr="00116DC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предоставление  субсидий</w:t>
      </w:r>
      <w:proofErr w:type="gramEnd"/>
      <w:r w:rsidRPr="00116DC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 xml:space="preserve"> на создание субъектов  малого предпринимательства (вновь зарегистрированных и действующих менее одного года  индивидуальных  предпринимателей из числа зарегистрированных  безработных и малых предприятий, включая потребительские кооперативы, в уставном  капитале которых доля, принадлежащая зарегистрированным  безработным, составляет не менее 50 процентов. </w:t>
      </w:r>
      <w:hyperlink r:id="rId79" w:history="1">
        <w:r w:rsidRPr="00116DC1">
          <w:rPr>
            <w:rFonts w:ascii="Arial" w:eastAsia="Times New Roman" w:hAnsi="Arial" w:cs="Arial"/>
            <w:color w:val="064C92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(Порядок на 2015 год)</w:t>
        </w:r>
      </w:hyperlink>
    </w:p>
    <w:p w14:paraId="7D31BA6F" w14:textId="77777777" w:rsidR="002339BD" w:rsidRPr="00116DC1" w:rsidRDefault="002339BD" w:rsidP="00A24C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</w:pPr>
    </w:p>
    <w:p w14:paraId="77CA3174" w14:textId="77777777" w:rsidR="00A24C7B" w:rsidRPr="00116DC1" w:rsidRDefault="00A24C7B" w:rsidP="00A24C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</w:pPr>
      <w:r w:rsidRPr="00116DC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 xml:space="preserve">- </w:t>
      </w:r>
      <w:proofErr w:type="gramStart"/>
      <w:r w:rsidRPr="00116DC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предоставление  субсидий</w:t>
      </w:r>
      <w:proofErr w:type="gramEnd"/>
      <w:r w:rsidRPr="00116DC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 xml:space="preserve"> кредитным потребительским  кооперативам для формирования собственных средств кооператива с целью пополнения фонда финансовой взаимопомощи. </w:t>
      </w:r>
      <w:hyperlink r:id="rId80" w:history="1">
        <w:r w:rsidRPr="00116DC1">
          <w:rPr>
            <w:rFonts w:ascii="Arial" w:eastAsia="Times New Roman" w:hAnsi="Arial" w:cs="Arial"/>
            <w:color w:val="064C92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(Порядок на 2015 год)</w:t>
        </w:r>
      </w:hyperlink>
    </w:p>
    <w:p w14:paraId="22D8162B" w14:textId="77777777" w:rsidR="00A24C7B" w:rsidRPr="00116DC1" w:rsidRDefault="00A24C7B" w:rsidP="002339B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</w:pPr>
      <w:r w:rsidRPr="00116DC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 xml:space="preserve">Обращаем также внимание, что подробная информация о мероприятиях  областной Программы развития малого и среднего предпринимательства в Липецкой области на 2013-2020 годы, условиях и </w:t>
      </w:r>
      <w:r w:rsidRPr="00116DC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lastRenderedPageBreak/>
        <w:t>порядках предоставления субсидий размещена на портале малого и среднего предпринимательства Липецкой области в разделе «Формы и виды поддержки» (</w:t>
      </w:r>
      <w:hyperlink r:id="rId81" w:history="1">
        <w:r w:rsidRPr="00116DC1">
          <w:rPr>
            <w:rFonts w:ascii="Arial" w:eastAsia="Times New Roman" w:hAnsi="Arial" w:cs="Arial"/>
            <w:color w:val="064C92"/>
            <w:kern w:val="0"/>
            <w:sz w:val="20"/>
            <w:szCs w:val="20"/>
            <w:u w:val="single"/>
            <w:bdr w:val="none" w:sz="0" w:space="0" w:color="auto" w:frame="1"/>
            <w:lang w:eastAsia="ru-RU"/>
          </w:rPr>
          <w:t>http://mb.admlr.lipetsk.ru</w:t>
        </w:r>
      </w:hyperlink>
      <w:r w:rsidRPr="00116DC1">
        <w:rPr>
          <w:rFonts w:ascii="Arial" w:eastAsia="Times New Roman" w:hAnsi="Arial" w:cs="Arial"/>
          <w:color w:val="4D4D4D"/>
          <w:kern w:val="0"/>
          <w:sz w:val="20"/>
          <w:szCs w:val="20"/>
          <w:lang w:eastAsia="ru-RU"/>
        </w:rPr>
        <w:t>).</w:t>
      </w:r>
    </w:p>
    <w:p w14:paraId="56D7402B" w14:textId="77777777" w:rsidR="00A24C7B" w:rsidRPr="00A24C7B" w:rsidRDefault="00A24C7B" w:rsidP="00A24C7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</w:pPr>
    </w:p>
    <w:p w14:paraId="1AC59594" w14:textId="77777777" w:rsidR="00A24C7B" w:rsidRPr="00A24C7B" w:rsidRDefault="00A24C7B" w:rsidP="00A24C7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</w:pPr>
    </w:p>
    <w:p w14:paraId="29080E15" w14:textId="77777777" w:rsidR="00601DD2" w:rsidRDefault="00601DD2"/>
    <w:sectPr w:rsidR="00601DD2" w:rsidSect="00E213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A15E" w14:textId="77777777" w:rsidR="00092808" w:rsidRDefault="00092808" w:rsidP="002339BD">
      <w:pPr>
        <w:spacing w:after="0" w:line="240" w:lineRule="auto"/>
      </w:pPr>
      <w:r>
        <w:separator/>
      </w:r>
    </w:p>
  </w:endnote>
  <w:endnote w:type="continuationSeparator" w:id="0">
    <w:p w14:paraId="1BF54857" w14:textId="77777777" w:rsidR="00092808" w:rsidRDefault="00092808" w:rsidP="0023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1000" w14:textId="77777777" w:rsidR="00092808" w:rsidRDefault="00092808" w:rsidP="002339BD">
      <w:pPr>
        <w:spacing w:after="0" w:line="240" w:lineRule="auto"/>
      </w:pPr>
      <w:r>
        <w:separator/>
      </w:r>
    </w:p>
  </w:footnote>
  <w:footnote w:type="continuationSeparator" w:id="0">
    <w:p w14:paraId="77673A16" w14:textId="77777777" w:rsidR="00092808" w:rsidRDefault="00092808" w:rsidP="0023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38D5"/>
    <w:multiLevelType w:val="multilevel"/>
    <w:tmpl w:val="0370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81E72"/>
    <w:multiLevelType w:val="multilevel"/>
    <w:tmpl w:val="78C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682827">
    <w:abstractNumId w:val="1"/>
  </w:num>
  <w:num w:numId="2" w16cid:durableId="34085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ED"/>
    <w:rsid w:val="00092808"/>
    <w:rsid w:val="00116DC1"/>
    <w:rsid w:val="002339BD"/>
    <w:rsid w:val="002E7706"/>
    <w:rsid w:val="00470BFF"/>
    <w:rsid w:val="00601DD2"/>
    <w:rsid w:val="009D1A7E"/>
    <w:rsid w:val="00A24C7B"/>
    <w:rsid w:val="00B471ED"/>
    <w:rsid w:val="00D7286B"/>
    <w:rsid w:val="00E21321"/>
    <w:rsid w:val="00EA4A17"/>
    <w:rsid w:val="00F15824"/>
    <w:rsid w:val="00F3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9071"/>
  <w15:docId w15:val="{190DC969-A00F-4D7A-99CB-CABA867E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39BD"/>
  </w:style>
  <w:style w:type="paragraph" w:styleId="a7">
    <w:name w:val="footer"/>
    <w:basedOn w:val="a"/>
    <w:link w:val="a8"/>
    <w:uiPriority w:val="99"/>
    <w:semiHidden/>
    <w:unhideWhenUsed/>
    <w:rsid w:val="0023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dobrinka.ru/content/files/Postanovlenie-o-sostave-komissi-po-otboru--49-ot-19.01.2022-v-gazetu%2C-na-sayt.doc" TargetMode="External"/><Relationship Id="rId18" Type="http://schemas.openxmlformats.org/officeDocument/2006/relationships/hyperlink" Target="http://www.admdobrinka.ru/content/files/Pismo-II-Ziminu-na-sayt-sots-predpr.docx" TargetMode="External"/><Relationship Id="rId26" Type="http://schemas.openxmlformats.org/officeDocument/2006/relationships/hyperlink" Target="http://www.admdobrinka.ru/content/files/08.05.2019-Prezentatsiya-o-merah-finansovoy-podderjki-MSP2.pdf" TargetMode="External"/><Relationship Id="rId39" Type="http://schemas.openxmlformats.org/officeDocument/2006/relationships/hyperlink" Target="http://www.admdobrinka.ru/content/files/Postanovlenie--ot-09.02.17g.68-o-vnes.-izmeneniy-po-MSP.doc" TargetMode="External"/><Relationship Id="rId21" Type="http://schemas.openxmlformats.org/officeDocument/2006/relationships/hyperlink" Target="http://www.admdobrinka.ru/content/files/Fond%281%29.pptx" TargetMode="External"/><Relationship Id="rId34" Type="http://schemas.openxmlformats.org/officeDocument/2006/relationships/hyperlink" Target="http://www.admdobrinka.ru/content/files/Postanovleniya-nachinayuschie-2018-na-podpis-na-sayt%2C-pechat.doc" TargetMode="External"/><Relationship Id="rId42" Type="http://schemas.openxmlformats.org/officeDocument/2006/relationships/hyperlink" Target="http://www.admdobrinka.ru/content/files/Novoe--POST-353-ot-07062016.-Komissiya--2016g.doc" TargetMode="External"/><Relationship Id="rId47" Type="http://schemas.openxmlformats.org/officeDocument/2006/relationships/hyperlink" Target="http://www.admdobrinka.ru/content/files/Dobrinka-lipetskaya-obl-Obschiy-svod-po-zaymam.doc" TargetMode="External"/><Relationship Id="rId50" Type="http://schemas.openxmlformats.org/officeDocument/2006/relationships/hyperlink" Target="http://www.admdobrinka.ru/content/files/Izmenenie-v-203-POSTANOVLENIE--444-2016g-05.07ispravlennoe.doc" TargetMode="External"/><Relationship Id="rId55" Type="http://schemas.openxmlformats.org/officeDocument/2006/relationships/hyperlink" Target="http://www.admdobrinka.ru/content/files/203.rar" TargetMode="External"/><Relationship Id="rId63" Type="http://schemas.openxmlformats.org/officeDocument/2006/relationships/hyperlink" Target="http://www.admdobrinka.ru/content/files/Postanovlenie-358-ot-29.05.2015g.-.doc" TargetMode="External"/><Relationship Id="rId68" Type="http://schemas.openxmlformats.org/officeDocument/2006/relationships/hyperlink" Target="http://www.admdobrinka.ru/content/files/Postanovlenie--789-ot-02.10.2014g..doc" TargetMode="External"/><Relationship Id="rId76" Type="http://schemas.openxmlformats.org/officeDocument/2006/relationships/hyperlink" Target="http://www.admdobrinka.ru/content/files/195.rar" TargetMode="External"/><Relationship Id="rId7" Type="http://schemas.openxmlformats.org/officeDocument/2006/relationships/hyperlink" Target="http://www.admdobrinka.ru/content/files/Informatsionnyiy-material-dlya-razmescheniya-na-sayt.docx" TargetMode="External"/><Relationship Id="rId71" Type="http://schemas.openxmlformats.org/officeDocument/2006/relationships/hyperlink" Target="http://www.admdobrinka.ru/content/files/Postanovlenie--638-ot08.08.2014g.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dobrinka.ru/content/files/POSTANOV--228-ot-02.04.2021g.na-sayt.doc" TargetMode="External"/><Relationship Id="rId29" Type="http://schemas.openxmlformats.org/officeDocument/2006/relationships/hyperlink" Target="http://www.admdobrinka.ru/content/files/izmenenie-v-postanovlenie-o-prodlenii-srokov-v-gazetu%2C-na-sayt.doc" TargetMode="External"/><Relationship Id="rId11" Type="http://schemas.openxmlformats.org/officeDocument/2006/relationships/hyperlink" Target="http://www.admdobrinka.ru/content/files/Postanovlenie-o-sostave-komissi-po-otboru--314-ot-07.04.2022-na-sayt-v-gazetu.doc" TargetMode="External"/><Relationship Id="rId24" Type="http://schemas.openxmlformats.org/officeDocument/2006/relationships/hyperlink" Target="http://www.admdobrinka.ru/content/files/Gospodderjka-MFH-2019--KFH-i-SPoK.pptx" TargetMode="External"/><Relationship Id="rId32" Type="http://schemas.openxmlformats.org/officeDocument/2006/relationships/hyperlink" Target="http://www.lipfond.ru/" TargetMode="External"/><Relationship Id="rId37" Type="http://schemas.openxmlformats.org/officeDocument/2006/relationships/hyperlink" Target="http://www.admdobrinka.ru/content/files/izmenenie-v-postanovlenie-285-ot-27.04.2017-479-ot-07.06.2017-dlya-sayta-i-gazetyi.doc" TargetMode="External"/><Relationship Id="rId40" Type="http://schemas.openxmlformats.org/officeDocument/2006/relationships/hyperlink" Target="http://www.admdobrinka.ru/content/files/Postanovlenie--929-ot-23.12.2016g..doc" TargetMode="External"/><Relationship Id="rId45" Type="http://schemas.openxmlformats.org/officeDocument/2006/relationships/hyperlink" Target="http://www.admdobrinka.ru/content/files/Postanovlenie--o-vnes-izmen.-po-podderjki-malogo-bizn.-731.doc" TargetMode="External"/><Relationship Id="rId53" Type="http://schemas.openxmlformats.org/officeDocument/2006/relationships/hyperlink" Target="http://www.admdobrinka.ru/content/files/276.rar" TargetMode="External"/><Relationship Id="rId58" Type="http://schemas.openxmlformats.org/officeDocument/2006/relationships/hyperlink" Target="http://www.admdobrinka.ru/content/files/354.rar" TargetMode="External"/><Relationship Id="rId66" Type="http://schemas.openxmlformats.org/officeDocument/2006/relationships/hyperlink" Target="http://www.admdobrinka.ru/content/files/Post-996-ot-18.12.2014.rar" TargetMode="External"/><Relationship Id="rId74" Type="http://schemas.openxmlformats.org/officeDocument/2006/relationships/hyperlink" Target="http://www.admdobrinka.ru/content/files/Postanovlenie--300-ot-21.04.2014g..doc" TargetMode="External"/><Relationship Id="rId79" Type="http://schemas.openxmlformats.org/officeDocument/2006/relationships/hyperlink" Target="http://www.admdobrinka.ru/content/files/Poryadok-bezrab15..doc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admdobrinka.ru/content/files/Post-438-ot-02.07.2015.rar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xn--48-9kcqjffxnf3b.xn--p1acf/services/" TargetMode="External"/><Relationship Id="rId19" Type="http://schemas.openxmlformats.org/officeDocument/2006/relationships/hyperlink" Target="http://www.admdobrinka.ru/content/files/Pismo-II-Ziminu-na-sayt-Legkiy-start.docx" TargetMode="External"/><Relationship Id="rId31" Type="http://schemas.openxmlformats.org/officeDocument/2006/relationships/hyperlink" Target="http://www.admdobrinka.ru/content/files/Postanovlenie-o-sostave-komissi-po-otboru-na-predostavenie-subsidii-na-sayt.doc" TargetMode="External"/><Relationship Id="rId44" Type="http://schemas.openxmlformats.org/officeDocument/2006/relationships/hyperlink" Target="http://www.admdobrinka.ru/content/files/Novoe--POST-353-ot-07062016.-Komissiya--2016g.doc" TargetMode="External"/><Relationship Id="rId52" Type="http://schemas.openxmlformats.org/officeDocument/2006/relationships/hyperlink" Target="http://www.admdobrinka.ru/content/files/Postanovlenie-o-podderjke-biznes-tsentrov.doc" TargetMode="External"/><Relationship Id="rId60" Type="http://schemas.openxmlformats.org/officeDocument/2006/relationships/hyperlink" Target="http://www.admdobrinka.ru/content/files/Post--612-s-orgrash-ot15.09.2015-..doc" TargetMode="External"/><Relationship Id="rId65" Type="http://schemas.openxmlformats.org/officeDocument/2006/relationships/hyperlink" Target="http://www.admdobrinka.ru/content/files/Post-1039-ot-29.12.2014g.rar" TargetMode="External"/><Relationship Id="rId73" Type="http://schemas.openxmlformats.org/officeDocument/2006/relationships/hyperlink" Target="http://www.admdobrinka.ru/content/files/Postanovlenie--300-ot-21.04.2014g..doc" TargetMode="External"/><Relationship Id="rId78" Type="http://schemas.openxmlformats.org/officeDocument/2006/relationships/hyperlink" Target="http://www.admdobrinka.ru/content/files/Poryadki-subsidiy-molodyie-po-Programme-MB15.doc" TargetMode="External"/><Relationship Id="rId81" Type="http://schemas.openxmlformats.org/officeDocument/2006/relationships/hyperlink" Target="http://mb.admlr.lipet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dobrinka.ru/content/files/podderjka-msp-2022%2C-lgotyi-na-sayt.docx" TargetMode="External"/><Relationship Id="rId14" Type="http://schemas.openxmlformats.org/officeDocument/2006/relationships/hyperlink" Target="http://www.admdobrinka.ru/content/files/Postanovlenie-o-sostave-komissi-po-otboru--482-ot-14.07.2021-v-gazetu.doc" TargetMode="External"/><Relationship Id="rId22" Type="http://schemas.openxmlformats.org/officeDocument/2006/relationships/hyperlink" Target="http://www.admdobrinka.ru/content/files/Upravlenie-Selskogo-hozyaystva%281%29.pptx" TargetMode="External"/><Relationship Id="rId27" Type="http://schemas.openxmlformats.org/officeDocument/2006/relationships/hyperlink" Target="http://www.admdobrinka.ru/content/files/Postanovlenie-2019GOD---kopiya.doc" TargetMode="External"/><Relationship Id="rId30" Type="http://schemas.openxmlformats.org/officeDocument/2006/relationships/hyperlink" Target="http://www.admdobrinka.ru/content/files/postanovlenie-195.doc" TargetMode="External"/><Relationship Id="rId35" Type="http://schemas.openxmlformats.org/officeDocument/2006/relationships/hyperlink" Target="http://www.admdobrinka.ru/content/files/Postanovlenie-2018GOD%282%29.doc" TargetMode="External"/><Relationship Id="rId43" Type="http://schemas.openxmlformats.org/officeDocument/2006/relationships/hyperlink" Target="http://www.admdobrinka.ru/content/files/Novoe--POST-353-ot-07062016.-Komissiya--2016g.doc" TargetMode="External"/><Relationship Id="rId48" Type="http://schemas.openxmlformats.org/officeDocument/2006/relationships/hyperlink" Target="http://www.admdobrinka.ru/content/files/razvitie-malogo-i-srednego-predprinimatelstva-v-Dobrinskom-rayone.docx" TargetMode="External"/><Relationship Id="rId56" Type="http://schemas.openxmlformats.org/officeDocument/2006/relationships/hyperlink" Target="http://www.admdobrinka.ru/content/files/355.rar" TargetMode="External"/><Relationship Id="rId64" Type="http://schemas.openxmlformats.org/officeDocument/2006/relationships/hyperlink" Target="http://www.admdobrinka.ru/content/files/Post-237-ot-09.04.2015.rar" TargetMode="External"/><Relationship Id="rId69" Type="http://schemas.openxmlformats.org/officeDocument/2006/relationships/hyperlink" Target="http://www.admdobrinka.ru/content/files/Postanovlenie-757-ot22.09.2014g..doc" TargetMode="External"/><Relationship Id="rId77" Type="http://schemas.openxmlformats.org/officeDocument/2006/relationships/hyperlink" Target="http://www.admdobrinka.ru/content/files/67.rar" TargetMode="External"/><Relationship Id="rId8" Type="http://schemas.openxmlformats.org/officeDocument/2006/relationships/hyperlink" Target="http://www.admdobrinka.ru/content/files/Informatsionnyiy-material-dlya-razmescheniya-na-sayt.docx" TargetMode="External"/><Relationship Id="rId51" Type="http://schemas.openxmlformats.org/officeDocument/2006/relationships/hyperlink" Target="http://www.admdobrinka.ru/content/files/Postanovlenie-96-ot-15.02.2016g..docx" TargetMode="External"/><Relationship Id="rId72" Type="http://schemas.openxmlformats.org/officeDocument/2006/relationships/hyperlink" Target="http://www.admdobrinka.ru/content/files/Postanovlenie--590--ot18.07.2014g..doc" TargetMode="External"/><Relationship Id="rId80" Type="http://schemas.openxmlformats.org/officeDocument/2006/relationships/hyperlink" Target="http://www.admdobrinka.ru/content/files/Poryadok-po-kooperativam-2015g.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mdobrinka.ru/content/files/Skript-po-Zaklyucheniyu-sotskontrakta-na-IP-I-LPH.pdf" TargetMode="External"/><Relationship Id="rId17" Type="http://schemas.openxmlformats.org/officeDocument/2006/relationships/hyperlink" Target="http://www.admdobrinka.ru/content/files/izmenenie-v-postanovlenie-195-ot-01.04.2019g-ot-22.01.2021-37-na-sayt.doc" TargetMode="External"/><Relationship Id="rId25" Type="http://schemas.openxmlformats.org/officeDocument/2006/relationships/hyperlink" Target="http://www.admdobrinka.ru/content/files/TSK-APKrezerv%281%29.pptx" TargetMode="External"/><Relationship Id="rId33" Type="http://schemas.openxmlformats.org/officeDocument/2006/relationships/hyperlink" Target="mailto:fond.lipetsk@yandex.ru" TargetMode="External"/><Relationship Id="rId38" Type="http://schemas.openxmlformats.org/officeDocument/2006/relationships/hyperlink" Target="http://www.admdobrinka.ru/content/files/POSTANOVLENIE-po-nachinayuschim-na-2017g.doc" TargetMode="External"/><Relationship Id="rId46" Type="http://schemas.openxmlformats.org/officeDocument/2006/relationships/hyperlink" Target="http://www.admdobrinka.ru/content/files/slaydyi-soveschaniya-upravleniya-potreb-ryinka.pptx" TargetMode="External"/><Relationship Id="rId59" Type="http://schemas.openxmlformats.org/officeDocument/2006/relationships/hyperlink" Target="http://www.admdobrinka.ru/content/files/Poryadki--molodyie-2016.doc" TargetMode="External"/><Relationship Id="rId67" Type="http://schemas.openxmlformats.org/officeDocument/2006/relationships/hyperlink" Target="http://www.admdobrinka.ru/content/files/Postanovlenie--789-ot-02.10.2014g..doc" TargetMode="External"/><Relationship Id="rId20" Type="http://schemas.openxmlformats.org/officeDocument/2006/relationships/hyperlink" Target="http://www.admdobrinka.ru/content/files/informatsiya-o-subsidiyah.docx" TargetMode="External"/><Relationship Id="rId41" Type="http://schemas.openxmlformats.org/officeDocument/2006/relationships/hyperlink" Target="http://www.admdobrinka.ru/content/files/vv.rar" TargetMode="External"/><Relationship Id="rId54" Type="http://schemas.openxmlformats.org/officeDocument/2006/relationships/hyperlink" Target="http://www.admdobrinka.ru/content/files/203.rar" TargetMode="External"/><Relationship Id="rId62" Type="http://schemas.openxmlformats.org/officeDocument/2006/relationships/hyperlink" Target="http://www.admdobrinka.ru/content/files/Postanovlenie-420-ot-25.06.2015g.-.doc" TargetMode="External"/><Relationship Id="rId70" Type="http://schemas.openxmlformats.org/officeDocument/2006/relationships/hyperlink" Target="http://www.admdobrinka.ru/content/files/Postanovlenie--638-ot08.08.2014g..doc" TargetMode="External"/><Relationship Id="rId75" Type="http://schemas.openxmlformats.org/officeDocument/2006/relationships/hyperlink" Target="http://www.admdobrinka.ru/content/files/195.rar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dmdobrinka.ru/content/files/Postanovlenie--238-ot-06.04.2021na-sayt.doc" TargetMode="External"/><Relationship Id="rId23" Type="http://schemas.openxmlformats.org/officeDocument/2006/relationships/hyperlink" Target="http://www.admdobrinka.ru/content/files/Programma-lgotnogo-lizinga.pdf" TargetMode="External"/><Relationship Id="rId28" Type="http://schemas.openxmlformats.org/officeDocument/2006/relationships/hyperlink" Target="http://www.admdobrinka.ru/content/files/Postanovlenie-2019GOD---kopiya.doc" TargetMode="External"/><Relationship Id="rId36" Type="http://schemas.openxmlformats.org/officeDocument/2006/relationships/hyperlink" Target="http://www.admdobrinka.ru/content/files/Postanovlenie--ot-09.08.17g.785-----o-vnes.-izmeneniy-po-MSP.doc" TargetMode="External"/><Relationship Id="rId49" Type="http://schemas.openxmlformats.org/officeDocument/2006/relationships/hyperlink" Target="http://www.admdobrinka.ru/content/files/razvitie-malogo-i-srednego-predprinimatelstva-v-Lipetskoy-oblasti.docx" TargetMode="External"/><Relationship Id="rId57" Type="http://schemas.openxmlformats.org/officeDocument/2006/relationships/hyperlink" Target="http://www.admdobrinka.ru/content/files/226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5842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2023-06-16T06:33:00Z</dcterms:created>
  <dcterms:modified xsi:type="dcterms:W3CDTF">2023-06-16T06:35:00Z</dcterms:modified>
</cp:coreProperties>
</file>