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2B83" w14:textId="72E49971"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правонарушений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41B65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</w:t>
      </w:r>
      <w:r w:rsidR="00476965">
        <w:rPr>
          <w:rFonts w:ascii="Times New Roman" w:hAnsi="Times New Roman" w:cs="Times New Roman"/>
          <w:b/>
          <w:sz w:val="28"/>
          <w:szCs w:val="28"/>
        </w:rPr>
        <w:t>2</w:t>
      </w:r>
      <w:r w:rsidR="00943955">
        <w:rPr>
          <w:rFonts w:ascii="Times New Roman" w:hAnsi="Times New Roman" w:cs="Times New Roman"/>
          <w:b/>
          <w:sz w:val="28"/>
          <w:szCs w:val="28"/>
        </w:rPr>
        <w:t>2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8AB3AA6" w14:textId="77777777"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F5C806" w14:textId="77777777" w:rsidR="001F0A85" w:rsidRPr="00D86A51" w:rsidRDefault="001F0A85" w:rsidP="001F0A85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r w:rsidR="00241B6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Талицкий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антиобщественному поведению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2F07603A" w14:textId="77777777"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4644FD">
        <w:rPr>
          <w:rFonts w:ascii="Times New Roman" w:hAnsi="Times New Roman" w:cs="Times New Roman"/>
          <w:sz w:val="28"/>
          <w:szCs w:val="28"/>
        </w:rPr>
        <w:t>ЦОВП</w:t>
      </w:r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4644FD">
        <w:rPr>
          <w:rFonts w:ascii="Times New Roman" w:hAnsi="Times New Roman" w:cs="Times New Roman"/>
          <w:sz w:val="28"/>
          <w:szCs w:val="28"/>
        </w:rPr>
        <w:t>МАУК «Талицкий ПЦК»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r w:rsidR="004644FD">
        <w:rPr>
          <w:rFonts w:ascii="Times New Roman" w:hAnsi="Times New Roman" w:cs="Times New Roman"/>
          <w:sz w:val="28"/>
          <w:szCs w:val="28"/>
        </w:rPr>
        <w:t>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66F0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Периодический проводятся беседы с лицами,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привлеченными  к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контроль.</w:t>
      </w:r>
    </w:p>
    <w:p w14:paraId="2290E52C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14:paraId="2BB4969D" w14:textId="77777777"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</w:t>
      </w:r>
      <w:r w:rsidR="00D86A51">
        <w:rPr>
          <w:rFonts w:ascii="Times New Roman" w:hAnsi="Times New Roman" w:cs="Times New Roman"/>
          <w:sz w:val="28"/>
          <w:szCs w:val="28"/>
        </w:rPr>
        <w:t xml:space="preserve">наркомании,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курении  и  алкоголизме;</w:t>
      </w:r>
    </w:p>
    <w:p w14:paraId="4A02BF67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14:paraId="6675BF5D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14:paraId="4E3B30AB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</w:t>
      </w:r>
      <w:r w:rsidR="00D86A51">
        <w:rPr>
          <w:rFonts w:ascii="Times New Roman" w:hAnsi="Times New Roman" w:cs="Times New Roman"/>
          <w:sz w:val="28"/>
          <w:szCs w:val="28"/>
        </w:rPr>
        <w:t>анией.</w:t>
      </w:r>
    </w:p>
    <w:p w14:paraId="4FC700D0" w14:textId="77777777" w:rsidR="00951463" w:rsidRPr="00BF3EB8" w:rsidRDefault="00D55E66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770C99" w14:textId="77777777" w:rsidR="00951463" w:rsidRPr="00BF3EB8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22B05AD" w14:textId="77777777" w:rsid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D86A51">
        <w:rPr>
          <w:rFonts w:ascii="Times New Roman" w:hAnsi="Times New Roman" w:cs="Times New Roman"/>
          <w:sz w:val="28"/>
          <w:szCs w:val="28"/>
        </w:rPr>
        <w:t>   </w:t>
      </w:r>
    </w:p>
    <w:p w14:paraId="17858B40" w14:textId="77777777" w:rsidR="00D55E66" w:rsidRPr="00BF3EB8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14:paraId="793BE213" w14:textId="77777777" w:rsidR="00D86A51" w:rsidRP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86A51" w:rsidRPr="00D86A51">
        <w:rPr>
          <w:rFonts w:ascii="Times New Roman" w:hAnsi="Times New Roman" w:cs="Times New Roman"/>
          <w:sz w:val="28"/>
          <w:szCs w:val="28"/>
        </w:rPr>
        <w:t>На основании анализа нормативного документа - Федерального закона от 24.06.99 №120-ФЗ «Об основах профилактики  безнадзорности и правонарушений несовершеннолетних» в администрации сельского поселения была выстроена система работы по профилактике безнадзорности и правонарушений.</w:t>
      </w:r>
    </w:p>
    <w:p w14:paraId="095CEC37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предупреждения и профилактики правонарушений и преступлений среди  несовершеннолетних в поселении активно работает общественная </w:t>
      </w:r>
      <w:r w:rsidRPr="00D86A51">
        <w:rPr>
          <w:rFonts w:ascii="Times New Roman" w:hAnsi="Times New Roman" w:cs="Times New Roman"/>
          <w:sz w:val="28"/>
          <w:szCs w:val="28"/>
        </w:rPr>
        <w:lastRenderedPageBreak/>
        <w:t>комиссия по делам несовершеннолетних. Председателем и координатором деятельности комиссии является глава администрации. В её состав входят представители образовательных учреждений, учреждений культуры, 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 </w:t>
      </w:r>
    </w:p>
    <w:p w14:paraId="4CDEB074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профилактической работы по предупреждению преступлений и правонарушений несовершеннолетних разработан план </w:t>
      </w:r>
      <w:r>
        <w:rPr>
          <w:rFonts w:ascii="Times New Roman" w:hAnsi="Times New Roman" w:cs="Times New Roman"/>
          <w:sz w:val="28"/>
          <w:szCs w:val="28"/>
        </w:rPr>
        <w:t>работы с детьми и их родителями</w:t>
      </w:r>
      <w:r w:rsidRPr="00D86A51">
        <w:rPr>
          <w:rFonts w:ascii="Times New Roman" w:hAnsi="Times New Roman" w:cs="Times New Roman"/>
          <w:sz w:val="28"/>
          <w:szCs w:val="28"/>
        </w:rPr>
        <w:t>. С подростками и их родителями проводится систематическая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Родители контролируют поведение учащихся, следят за их времяпровождением. Им оказывается своевременная помо</w:t>
      </w:r>
      <w:r>
        <w:rPr>
          <w:rFonts w:ascii="Times New Roman" w:hAnsi="Times New Roman" w:cs="Times New Roman"/>
          <w:sz w:val="28"/>
          <w:szCs w:val="28"/>
        </w:rPr>
        <w:t xml:space="preserve">щь и поддержка. </w:t>
      </w:r>
      <w:r w:rsidRPr="00D86A51">
        <w:rPr>
          <w:rFonts w:ascii="Times New Roman" w:hAnsi="Times New Roman" w:cs="Times New Roman"/>
          <w:sz w:val="28"/>
          <w:szCs w:val="28"/>
        </w:rPr>
        <w:t xml:space="preserve">С каждым учеником проводятся индивидуальные доверительные беседы. Профилактическая работа ведется  через: реализацию плана работы по сохранению, укреплению здоровья обучающихся и профилактике применения психоактивных веществ, а также  проведение Дня правовой помощи с приглашением инспектора ПДН, представителей КДН и ЗП, нарколога;  организацию  лектория по пропаганде здорового образа жизни и профилактике вредных привычек с приглашением врача ОП; индивидуальных бесед с нарушителями с привлечением инспектора ПДН. </w:t>
      </w:r>
    </w:p>
    <w:p w14:paraId="16242E01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Администрация органично взаимодействует с отделом опеки и попечительства, с ПДН и КДН, работниками правоохранительных органов. Проводятся совместные рейды в семьи, профилактические беседы, индивидуальные консультации.</w:t>
      </w:r>
    </w:p>
    <w:p w14:paraId="0505AA5E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На основании анализа нормативного документа - Федерального закона от 24.06.99 №120-ФЗ «Об основах профилактики и безнадзорности и правонарушений несовершеннолетних» выявлено, что </w:t>
      </w:r>
      <w:proofErr w:type="gramStart"/>
      <w:r w:rsidRPr="00D86A51">
        <w:rPr>
          <w:rFonts w:ascii="Times New Roman" w:hAnsi="Times New Roman" w:cs="Times New Roman"/>
          <w:sz w:val="28"/>
          <w:szCs w:val="28"/>
        </w:rPr>
        <w:t>в  образовательной</w:t>
      </w:r>
      <w:proofErr w:type="gramEnd"/>
      <w:r w:rsidRPr="00D86A51">
        <w:rPr>
          <w:rFonts w:ascii="Times New Roman" w:hAnsi="Times New Roman" w:cs="Times New Roman"/>
          <w:sz w:val="28"/>
          <w:szCs w:val="28"/>
        </w:rPr>
        <w:t xml:space="preserve"> организации выстроена система работы по профилактике правонарушений и преступлений среди обучающихся. Уделяется большое внимание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>-организационной работе. В школе прошли классные часы, посвященные международному дню толерантнос</w:t>
      </w:r>
      <w:r>
        <w:rPr>
          <w:rFonts w:ascii="Times New Roman" w:hAnsi="Times New Roman" w:cs="Times New Roman"/>
          <w:sz w:val="28"/>
          <w:szCs w:val="28"/>
        </w:rPr>
        <w:t xml:space="preserve">ти. На хорошем уровне проведён </w:t>
      </w:r>
      <w:r w:rsidRPr="00D86A51">
        <w:rPr>
          <w:rFonts w:ascii="Times New Roman" w:hAnsi="Times New Roman" w:cs="Times New Roman"/>
          <w:sz w:val="28"/>
          <w:szCs w:val="28"/>
        </w:rPr>
        <w:t xml:space="preserve">День правовой помощи,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D86A51">
        <w:rPr>
          <w:rFonts w:ascii="Times New Roman" w:hAnsi="Times New Roman" w:cs="Times New Roman"/>
          <w:sz w:val="28"/>
          <w:szCs w:val="28"/>
        </w:rPr>
        <w:t xml:space="preserve">беседы, лекции на правовую тематику. Подростки с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дивеантным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 xml:space="preserve"> поведением вовлекаются в кружки и во все мероприятия, проводимые в школе. В школе ведётся систематическое наблюдение за детьми, склонными к правонарушениям, обсуждаются проступки учащихся на педсоветах. </w:t>
      </w:r>
    </w:p>
    <w:p w14:paraId="45658EFF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В школе созданы консультационные пункты по оказанию помощи учащимся и их родителям, информационно-правовой помощи. Из бесед со школьниками выяснено, что они хорошо знают свои  права, но забывают о своих обязанностях. Необходимо чаще в классах, где имеются трудные дети и подростки проводить мероприятия с целью воспитания гражданской ответственности.</w:t>
      </w:r>
    </w:p>
    <w:p w14:paraId="642BA4FA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Все дети и подростки охвачены организованным отдыхом и трудом. Все школьники посещают кружки по интересам  и спортивные секции.    </w:t>
      </w:r>
    </w:p>
    <w:p w14:paraId="7964EA93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Регулярно проводятся совместные рейды с КДН по проверке работы торговых точек на предмет продажи спиртных напитков</w:t>
      </w:r>
      <w:r>
        <w:rPr>
          <w:rFonts w:ascii="Times New Roman" w:hAnsi="Times New Roman" w:cs="Times New Roman"/>
          <w:sz w:val="28"/>
          <w:szCs w:val="28"/>
        </w:rPr>
        <w:t>, сигарет</w:t>
      </w:r>
      <w:r w:rsidRPr="00D86A51">
        <w:rPr>
          <w:rFonts w:ascii="Times New Roman" w:hAnsi="Times New Roman" w:cs="Times New Roman"/>
          <w:sz w:val="28"/>
          <w:szCs w:val="28"/>
        </w:rPr>
        <w:t xml:space="preserve"> несовершеннолетним.  </w:t>
      </w:r>
    </w:p>
    <w:p w14:paraId="2F880EDA" w14:textId="77777777" w:rsidR="00D7713F" w:rsidRPr="00BF3EB8" w:rsidRDefault="00D86A51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A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совместно со МБОУ СОШ с. Талицкий Чамлык уделяют большое внимание работе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здорового образа жизн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11AE8801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A45ACA" w14:textId="7D2C726C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Талицкий</w:t>
      </w: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</w:t>
      </w:r>
      <w:r w:rsidR="0094395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В.В. Сатин</w:t>
      </w:r>
    </w:p>
    <w:p w14:paraId="0F3BDBB7" w14:textId="77777777"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0D0EB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893B" w14:textId="77777777" w:rsidR="00BF3EB8" w:rsidRPr="00BF3EB8" w:rsidRDefault="00241B65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Попова А.А.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8(47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462) 4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6-3-42</w:t>
      </w:r>
    </w:p>
    <w:p w14:paraId="57DC8FAC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14:paraId="4380A143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66"/>
    <w:rsid w:val="001F0A85"/>
    <w:rsid w:val="00237121"/>
    <w:rsid w:val="00241B65"/>
    <w:rsid w:val="00266EB4"/>
    <w:rsid w:val="003A1ABA"/>
    <w:rsid w:val="003F6045"/>
    <w:rsid w:val="004644FD"/>
    <w:rsid w:val="00476965"/>
    <w:rsid w:val="005A13FF"/>
    <w:rsid w:val="00623A93"/>
    <w:rsid w:val="00677DDF"/>
    <w:rsid w:val="009010CC"/>
    <w:rsid w:val="00943955"/>
    <w:rsid w:val="00951463"/>
    <w:rsid w:val="00B7264C"/>
    <w:rsid w:val="00B94824"/>
    <w:rsid w:val="00BF3EB8"/>
    <w:rsid w:val="00CB237D"/>
    <w:rsid w:val="00D55E66"/>
    <w:rsid w:val="00D7713F"/>
    <w:rsid w:val="00D86A51"/>
    <w:rsid w:val="00F034D8"/>
    <w:rsid w:val="00F0781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FB4"/>
  <w15:docId w15:val="{B63EDE00-EA7C-411C-B338-8279D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2023-05-12T07:37:00Z</dcterms:created>
  <dcterms:modified xsi:type="dcterms:W3CDTF">2023-05-12T07:37:00Z</dcterms:modified>
</cp:coreProperties>
</file>