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B44" w:rsidRPr="009018CE" w:rsidRDefault="009408E5" w:rsidP="00643B44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Cs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3.4pt;margin-top:-9.5pt;width:41.25pt;height:49pt;z-index:251658240">
            <v:imagedata r:id="rId7" o:title=""/>
          </v:shape>
          <o:OLEObject Type="Embed" ProgID="Photoshop.Image.6" ShapeID="_x0000_s1026" DrawAspect="Content" ObjectID="_1669531261" r:id="rId8">
            <o:FieldCodes>\s</o:FieldCodes>
          </o:OLEObject>
        </w:pict>
      </w:r>
      <w:r w:rsidR="00C97DB5" w:rsidRPr="00666CF5">
        <w:rPr>
          <w:rFonts w:ascii="Times New Roman" w:hAnsi="Times New Roman"/>
          <w:sz w:val="26"/>
          <w:szCs w:val="26"/>
        </w:rPr>
        <w:tab/>
        <w:t xml:space="preserve">     </w:t>
      </w:r>
    </w:p>
    <w:p w:rsidR="00C97DB5" w:rsidRPr="009018CE" w:rsidRDefault="00C97DB5" w:rsidP="00643B44">
      <w:pPr>
        <w:jc w:val="right"/>
        <w:rPr>
          <w:rFonts w:ascii="Times New Roman" w:hAnsi="Times New Roman"/>
          <w:b/>
          <w:bCs/>
          <w:sz w:val="36"/>
          <w:szCs w:val="36"/>
        </w:rPr>
      </w:pPr>
      <w:r w:rsidRPr="009018CE">
        <w:rPr>
          <w:rFonts w:ascii="Times New Roman" w:hAnsi="Times New Roman"/>
          <w:sz w:val="36"/>
          <w:szCs w:val="36"/>
        </w:rPr>
        <w:t xml:space="preserve">  </w:t>
      </w:r>
    </w:p>
    <w:p w:rsidR="00C97DB5" w:rsidRPr="00666CF5" w:rsidRDefault="00C97DB5" w:rsidP="00643B44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66CF5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C97DB5" w:rsidRPr="00666CF5" w:rsidRDefault="00C97DB5" w:rsidP="00643B44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66CF5">
        <w:rPr>
          <w:rFonts w:ascii="Times New Roman" w:hAnsi="Times New Roman"/>
          <w:b/>
          <w:sz w:val="26"/>
          <w:szCs w:val="26"/>
        </w:rPr>
        <w:t>СОВЕТ ДЕПУТАТОВ СЕЛЬСКОГО ПОСЕЛЕНИЯ</w:t>
      </w:r>
      <w:r w:rsidR="00643B44" w:rsidRPr="00666CF5">
        <w:rPr>
          <w:rFonts w:ascii="Times New Roman" w:hAnsi="Times New Roman"/>
          <w:b/>
          <w:sz w:val="26"/>
          <w:szCs w:val="26"/>
        </w:rPr>
        <w:t xml:space="preserve"> </w:t>
      </w:r>
      <w:r w:rsidR="00F349CB">
        <w:rPr>
          <w:rFonts w:ascii="Times New Roman" w:hAnsi="Times New Roman"/>
          <w:b/>
          <w:sz w:val="26"/>
          <w:szCs w:val="26"/>
        </w:rPr>
        <w:t>ТАЛИЦКИЙ</w:t>
      </w:r>
      <w:r w:rsidRPr="00666CF5">
        <w:rPr>
          <w:rFonts w:ascii="Times New Roman" w:hAnsi="Times New Roman"/>
          <w:b/>
          <w:sz w:val="26"/>
          <w:szCs w:val="26"/>
        </w:rPr>
        <w:t xml:space="preserve"> СЕЛЬСОВЕТ</w:t>
      </w:r>
      <w:r w:rsidR="00643B44" w:rsidRPr="00666CF5">
        <w:rPr>
          <w:rFonts w:ascii="Times New Roman" w:hAnsi="Times New Roman"/>
          <w:b/>
          <w:sz w:val="26"/>
          <w:szCs w:val="26"/>
        </w:rPr>
        <w:t xml:space="preserve">   </w:t>
      </w:r>
      <w:proofErr w:type="spellStart"/>
      <w:r w:rsidRPr="00666CF5">
        <w:rPr>
          <w:rFonts w:ascii="Times New Roman" w:hAnsi="Times New Roman"/>
          <w:b/>
          <w:sz w:val="26"/>
          <w:szCs w:val="26"/>
        </w:rPr>
        <w:t>Добринского</w:t>
      </w:r>
      <w:proofErr w:type="spellEnd"/>
      <w:r w:rsidRPr="00666CF5">
        <w:rPr>
          <w:rFonts w:ascii="Times New Roman" w:hAnsi="Times New Roman"/>
          <w:b/>
          <w:sz w:val="26"/>
          <w:szCs w:val="26"/>
        </w:rPr>
        <w:t xml:space="preserve"> муниципального района </w:t>
      </w:r>
      <w:r w:rsidR="00643B44" w:rsidRPr="00666CF5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</w:t>
      </w:r>
      <w:r w:rsidRPr="00666CF5">
        <w:rPr>
          <w:rFonts w:ascii="Times New Roman" w:hAnsi="Times New Roman"/>
          <w:b/>
          <w:sz w:val="26"/>
          <w:szCs w:val="26"/>
        </w:rPr>
        <w:t>Липецкой области</w:t>
      </w:r>
    </w:p>
    <w:p w:rsidR="00C97DB5" w:rsidRPr="00666CF5" w:rsidRDefault="009408E5" w:rsidP="00643B44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</w:t>
      </w:r>
      <w:r w:rsidR="00C97DB5" w:rsidRPr="00666CF5">
        <w:rPr>
          <w:rFonts w:ascii="Times New Roman" w:hAnsi="Times New Roman"/>
          <w:b/>
          <w:sz w:val="26"/>
          <w:szCs w:val="26"/>
        </w:rPr>
        <w:t xml:space="preserve"> -</w:t>
      </w:r>
      <w:r w:rsidR="00506199" w:rsidRPr="00666CF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506199" w:rsidRPr="00666CF5">
        <w:rPr>
          <w:rFonts w:ascii="Times New Roman" w:hAnsi="Times New Roman"/>
          <w:b/>
          <w:sz w:val="26"/>
          <w:szCs w:val="26"/>
        </w:rPr>
        <w:t>ая</w:t>
      </w:r>
      <w:proofErr w:type="spellEnd"/>
      <w:r w:rsidR="00C97DB5" w:rsidRPr="00666CF5">
        <w:rPr>
          <w:rFonts w:ascii="Times New Roman" w:hAnsi="Times New Roman"/>
          <w:b/>
          <w:sz w:val="26"/>
          <w:szCs w:val="26"/>
        </w:rPr>
        <w:t xml:space="preserve">  </w:t>
      </w:r>
      <w:proofErr w:type="gramStart"/>
      <w:r w:rsidR="00C97DB5" w:rsidRPr="00666CF5">
        <w:rPr>
          <w:rFonts w:ascii="Times New Roman" w:hAnsi="Times New Roman"/>
          <w:b/>
          <w:sz w:val="26"/>
          <w:szCs w:val="26"/>
          <w:lang w:val="en-US"/>
        </w:rPr>
        <w:t>c</w:t>
      </w:r>
      <w:proofErr w:type="spellStart"/>
      <w:proofErr w:type="gramEnd"/>
      <w:r w:rsidR="00D51A57" w:rsidRPr="00666CF5">
        <w:rPr>
          <w:rFonts w:ascii="Times New Roman" w:hAnsi="Times New Roman"/>
          <w:b/>
          <w:sz w:val="26"/>
          <w:szCs w:val="26"/>
        </w:rPr>
        <w:t>есс</w:t>
      </w:r>
      <w:r w:rsidR="00C97DB5" w:rsidRPr="00666CF5">
        <w:rPr>
          <w:rFonts w:ascii="Times New Roman" w:hAnsi="Times New Roman"/>
          <w:b/>
          <w:sz w:val="26"/>
          <w:szCs w:val="26"/>
        </w:rPr>
        <w:t>ия</w:t>
      </w:r>
      <w:proofErr w:type="spellEnd"/>
      <w:r w:rsidR="00C97DB5" w:rsidRPr="00666CF5">
        <w:rPr>
          <w:rFonts w:ascii="Times New Roman" w:hAnsi="Times New Roman"/>
          <w:b/>
          <w:sz w:val="26"/>
          <w:szCs w:val="26"/>
        </w:rPr>
        <w:t xml:space="preserve">  </w:t>
      </w:r>
      <w:r>
        <w:rPr>
          <w:rFonts w:ascii="Times New Roman" w:hAnsi="Times New Roman"/>
          <w:b/>
          <w:sz w:val="26"/>
          <w:szCs w:val="26"/>
          <w:lang w:val="en-US"/>
        </w:rPr>
        <w:t xml:space="preserve">VI </w:t>
      </w:r>
      <w:r w:rsidR="00C97DB5" w:rsidRPr="00666CF5">
        <w:rPr>
          <w:rFonts w:ascii="Times New Roman" w:hAnsi="Times New Roman"/>
          <w:b/>
          <w:sz w:val="26"/>
          <w:szCs w:val="26"/>
        </w:rPr>
        <w:t>созыва</w:t>
      </w:r>
    </w:p>
    <w:p w:rsidR="00C97DB5" w:rsidRPr="00A60608" w:rsidRDefault="00C97DB5" w:rsidP="00643B44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A60608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A60608"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C97DB5" w:rsidRPr="00666CF5" w:rsidRDefault="009408E5" w:rsidP="00643B4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«10</w:t>
      </w:r>
      <w:r w:rsidR="001C55F2" w:rsidRPr="00666CF5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декабря</w:t>
      </w:r>
      <w:r w:rsidR="00270791" w:rsidRPr="00666CF5">
        <w:rPr>
          <w:rFonts w:ascii="Times New Roman" w:hAnsi="Times New Roman"/>
          <w:sz w:val="26"/>
          <w:szCs w:val="26"/>
        </w:rPr>
        <w:t xml:space="preserve"> </w:t>
      </w:r>
      <w:r w:rsidR="00C97DB5" w:rsidRPr="00666CF5">
        <w:rPr>
          <w:rFonts w:ascii="Times New Roman" w:hAnsi="Times New Roman"/>
          <w:sz w:val="26"/>
          <w:szCs w:val="26"/>
        </w:rPr>
        <w:t>20</w:t>
      </w:r>
      <w:r w:rsidR="001C55F2" w:rsidRPr="00666CF5">
        <w:rPr>
          <w:rFonts w:ascii="Times New Roman" w:hAnsi="Times New Roman"/>
          <w:sz w:val="26"/>
          <w:szCs w:val="26"/>
        </w:rPr>
        <w:t>20</w:t>
      </w:r>
      <w:r w:rsidR="00C97DB5" w:rsidRPr="00666CF5">
        <w:rPr>
          <w:rFonts w:ascii="Times New Roman" w:hAnsi="Times New Roman"/>
          <w:sz w:val="26"/>
          <w:szCs w:val="26"/>
        </w:rPr>
        <w:t xml:space="preserve"> г.   </w:t>
      </w:r>
      <w:r w:rsidR="001C55F2" w:rsidRPr="00666CF5">
        <w:rPr>
          <w:rFonts w:ascii="Times New Roman" w:hAnsi="Times New Roman"/>
          <w:sz w:val="26"/>
          <w:szCs w:val="26"/>
        </w:rPr>
        <w:t xml:space="preserve">           </w:t>
      </w:r>
      <w:r w:rsidR="0095259B" w:rsidRPr="00666CF5">
        <w:rPr>
          <w:rFonts w:ascii="Times New Roman" w:hAnsi="Times New Roman"/>
          <w:sz w:val="26"/>
          <w:szCs w:val="26"/>
        </w:rPr>
        <w:t xml:space="preserve"> </w:t>
      </w:r>
      <w:r w:rsidR="00643B44" w:rsidRPr="00666CF5">
        <w:rPr>
          <w:rFonts w:ascii="Times New Roman" w:hAnsi="Times New Roman"/>
          <w:sz w:val="26"/>
          <w:szCs w:val="26"/>
        </w:rPr>
        <w:t xml:space="preserve">         </w:t>
      </w:r>
      <w:r w:rsidR="00C97DB5" w:rsidRPr="00666CF5">
        <w:rPr>
          <w:rFonts w:ascii="Times New Roman" w:hAnsi="Times New Roman"/>
          <w:sz w:val="26"/>
          <w:szCs w:val="26"/>
        </w:rPr>
        <w:t xml:space="preserve"> с.</w:t>
      </w:r>
      <w:r w:rsidR="004A0B15" w:rsidRPr="00666CF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349CB">
        <w:rPr>
          <w:rFonts w:ascii="Times New Roman" w:hAnsi="Times New Roman"/>
          <w:sz w:val="26"/>
          <w:szCs w:val="26"/>
        </w:rPr>
        <w:t>Талицкий</w:t>
      </w:r>
      <w:proofErr w:type="spellEnd"/>
      <w:r w:rsidR="00F349CB">
        <w:rPr>
          <w:rFonts w:ascii="Times New Roman" w:hAnsi="Times New Roman"/>
          <w:sz w:val="26"/>
          <w:szCs w:val="26"/>
        </w:rPr>
        <w:t xml:space="preserve"> Чамлык</w:t>
      </w:r>
      <w:r w:rsidR="00C97DB5" w:rsidRPr="00666CF5">
        <w:rPr>
          <w:rFonts w:ascii="Times New Roman" w:hAnsi="Times New Roman"/>
          <w:sz w:val="26"/>
          <w:szCs w:val="26"/>
        </w:rPr>
        <w:t xml:space="preserve">                 </w:t>
      </w:r>
      <w:r w:rsidR="00270791" w:rsidRPr="00666CF5">
        <w:rPr>
          <w:rFonts w:ascii="Times New Roman" w:hAnsi="Times New Roman"/>
          <w:sz w:val="26"/>
          <w:szCs w:val="26"/>
        </w:rPr>
        <w:t xml:space="preserve">            </w:t>
      </w:r>
      <w:r w:rsidR="00643B44" w:rsidRPr="00666CF5">
        <w:rPr>
          <w:rFonts w:ascii="Times New Roman" w:hAnsi="Times New Roman"/>
          <w:sz w:val="26"/>
          <w:szCs w:val="26"/>
        </w:rPr>
        <w:t xml:space="preserve">     </w:t>
      </w:r>
      <w:r w:rsidR="00C97DB5" w:rsidRPr="00666CF5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17</w:t>
      </w:r>
      <w:r w:rsidR="00C97DB5" w:rsidRPr="00666CF5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="00C97DB5" w:rsidRPr="00666CF5">
        <w:rPr>
          <w:rFonts w:ascii="Times New Roman" w:hAnsi="Times New Roman"/>
          <w:sz w:val="26"/>
          <w:szCs w:val="26"/>
        </w:rPr>
        <w:t>рс</w:t>
      </w:r>
      <w:proofErr w:type="spellEnd"/>
    </w:p>
    <w:p w:rsidR="0095259B" w:rsidRPr="00F349CB" w:rsidRDefault="0095259B" w:rsidP="00F349CB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666CF5">
        <w:rPr>
          <w:rFonts w:ascii="Times New Roman" w:hAnsi="Times New Roman"/>
          <w:b/>
          <w:sz w:val="26"/>
          <w:szCs w:val="26"/>
        </w:rPr>
        <w:t xml:space="preserve">О </w:t>
      </w:r>
      <w:r w:rsidR="00C97DB5" w:rsidRPr="00666CF5">
        <w:rPr>
          <w:rFonts w:ascii="Times New Roman" w:hAnsi="Times New Roman"/>
          <w:b/>
          <w:sz w:val="26"/>
          <w:szCs w:val="26"/>
        </w:rPr>
        <w:t xml:space="preserve"> </w:t>
      </w:r>
      <w:r w:rsidR="001C55F2" w:rsidRPr="00666CF5">
        <w:rPr>
          <w:rFonts w:ascii="Times New Roman" w:hAnsi="Times New Roman"/>
          <w:b/>
          <w:sz w:val="26"/>
          <w:szCs w:val="26"/>
        </w:rPr>
        <w:t>внесение изменений</w:t>
      </w:r>
      <w:r w:rsidR="001C55F2" w:rsidRPr="00666CF5">
        <w:rPr>
          <w:rFonts w:ascii="Times New Roman" w:hAnsi="Times New Roman"/>
          <w:sz w:val="26"/>
          <w:szCs w:val="26"/>
        </w:rPr>
        <w:t xml:space="preserve"> в </w:t>
      </w:r>
      <w:r w:rsidR="001C55F2" w:rsidRPr="00666CF5">
        <w:rPr>
          <w:rFonts w:ascii="Times New Roman" w:hAnsi="Times New Roman"/>
          <w:b/>
          <w:color w:val="000000" w:themeColor="text1"/>
          <w:sz w:val="26"/>
          <w:szCs w:val="26"/>
        </w:rPr>
        <w:t>местные нормативы</w:t>
      </w:r>
      <w:r w:rsidRPr="00666CF5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                               градостроительного проектирования  сельского поселения</w:t>
      </w:r>
      <w:r w:rsidR="00F349CB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="00F349CB">
        <w:rPr>
          <w:rFonts w:ascii="Times New Roman" w:hAnsi="Times New Roman"/>
          <w:b/>
          <w:color w:val="000000" w:themeColor="text1"/>
          <w:sz w:val="26"/>
          <w:szCs w:val="26"/>
        </w:rPr>
        <w:t>Талицкий</w:t>
      </w:r>
      <w:proofErr w:type="spellEnd"/>
      <w:r w:rsidRPr="00666CF5">
        <w:rPr>
          <w:rFonts w:ascii="Times New Roman" w:hAnsi="Times New Roman"/>
          <w:b/>
          <w:color w:val="000000" w:themeColor="text1"/>
          <w:sz w:val="26"/>
          <w:szCs w:val="26"/>
        </w:rPr>
        <w:t xml:space="preserve"> сельсовет</w:t>
      </w:r>
      <w:r w:rsidR="004146CF" w:rsidRPr="00666CF5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666CF5">
        <w:rPr>
          <w:rFonts w:ascii="Times New Roman" w:hAnsi="Times New Roman"/>
          <w:b/>
          <w:color w:val="000000" w:themeColor="text1"/>
          <w:sz w:val="26"/>
          <w:szCs w:val="26"/>
        </w:rPr>
        <w:t>Добринского</w:t>
      </w:r>
      <w:proofErr w:type="spellEnd"/>
      <w:r w:rsidRPr="00666CF5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муниципального района</w:t>
      </w:r>
      <w:r w:rsidR="00F349CB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666CF5"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  <w:t>Липецкой области</w:t>
      </w:r>
    </w:p>
    <w:p w:rsidR="00C97DB5" w:rsidRPr="00666CF5" w:rsidRDefault="0095259B" w:rsidP="00643B44">
      <w:pPr>
        <w:jc w:val="both"/>
        <w:rPr>
          <w:rFonts w:ascii="Times New Roman" w:hAnsi="Times New Roman"/>
          <w:sz w:val="26"/>
          <w:szCs w:val="26"/>
        </w:rPr>
      </w:pPr>
      <w:r w:rsidRPr="00666CF5"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  <w:t xml:space="preserve"> </w:t>
      </w:r>
      <w:r w:rsidRPr="00666CF5">
        <w:rPr>
          <w:rFonts w:ascii="Times New Roman" w:hAnsi="Times New Roman"/>
          <w:sz w:val="26"/>
          <w:szCs w:val="26"/>
        </w:rPr>
        <w:t xml:space="preserve">          </w:t>
      </w:r>
      <w:r w:rsidR="000E08F9" w:rsidRPr="00666CF5">
        <w:rPr>
          <w:rFonts w:ascii="Times New Roman" w:eastAsia="Times New Roman" w:hAnsi="Times New Roman"/>
          <w:sz w:val="26"/>
          <w:szCs w:val="26"/>
          <w:lang w:eastAsia="ru-RU"/>
        </w:rPr>
        <w:t xml:space="preserve">Рассмотрев представленный главой администрации сельского поселения проект изменений в местные нормативы градостроительного проектирования сельского  поселения </w:t>
      </w:r>
      <w:proofErr w:type="spellStart"/>
      <w:r w:rsidR="00F349CB">
        <w:rPr>
          <w:rFonts w:ascii="Times New Roman" w:eastAsia="Times New Roman" w:hAnsi="Times New Roman"/>
          <w:sz w:val="26"/>
          <w:szCs w:val="26"/>
          <w:lang w:eastAsia="ru-RU"/>
        </w:rPr>
        <w:t>Талицкий</w:t>
      </w:r>
      <w:proofErr w:type="spellEnd"/>
      <w:r w:rsidR="000E08F9" w:rsidRPr="00666CF5">
        <w:rPr>
          <w:rFonts w:ascii="Times New Roman" w:eastAsia="Times New Roman" w:hAnsi="Times New Roman"/>
          <w:sz w:val="26"/>
          <w:szCs w:val="26"/>
          <w:lang w:eastAsia="ru-RU"/>
        </w:rPr>
        <w:t xml:space="preserve">  сельсовет </w:t>
      </w:r>
      <w:proofErr w:type="spellStart"/>
      <w:r w:rsidR="000E08F9" w:rsidRPr="00666CF5">
        <w:rPr>
          <w:rFonts w:ascii="Times New Roman" w:eastAsia="Times New Roman" w:hAnsi="Times New Roman"/>
          <w:sz w:val="26"/>
          <w:szCs w:val="26"/>
          <w:lang w:eastAsia="ru-RU"/>
        </w:rPr>
        <w:t>Добринского</w:t>
      </w:r>
      <w:proofErr w:type="spellEnd"/>
      <w:r w:rsidR="000E08F9" w:rsidRPr="00666CF5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Липецкой области", </w:t>
      </w:r>
      <w:r w:rsidR="00ED5060" w:rsidRPr="00666CF5">
        <w:rPr>
          <w:rFonts w:ascii="Times New Roman" w:eastAsia="Times New Roman" w:hAnsi="Times New Roman"/>
          <w:sz w:val="26"/>
          <w:szCs w:val="26"/>
          <w:lang w:eastAsia="ru-RU"/>
        </w:rPr>
        <w:t xml:space="preserve">руководствуясь </w:t>
      </w:r>
      <w:r w:rsidR="00ED5060" w:rsidRPr="00666CF5">
        <w:rPr>
          <w:rFonts w:ascii="Times New Roman" w:hAnsi="Times New Roman"/>
          <w:color w:val="000000"/>
          <w:sz w:val="26"/>
          <w:szCs w:val="26"/>
        </w:rPr>
        <w:t xml:space="preserve">поручением  Президента Российской Федерации от 22 ноября 2019 года № Пр-2397 по итогам заседания Совета при Президенте Российской Федерации по развитию физической культуры и спорта, для организации работы, направленной на внесение изменений в нормативы градостроительного проектирования в части, касающейся обеспеченности населения велосипедными дорожками и полосами для велосипедистов, </w:t>
      </w:r>
      <w:r w:rsidRPr="00666CF5">
        <w:rPr>
          <w:rFonts w:ascii="Times New Roman" w:hAnsi="Times New Roman"/>
          <w:color w:val="000000" w:themeColor="text1"/>
          <w:sz w:val="26"/>
          <w:szCs w:val="26"/>
        </w:rPr>
        <w:t>Градостроительным кодексом Российской Федерации</w:t>
      </w:r>
      <w:r w:rsidR="00ED5060" w:rsidRPr="00666CF5">
        <w:rPr>
          <w:rFonts w:ascii="Times New Roman" w:hAnsi="Times New Roman"/>
          <w:color w:val="000000" w:themeColor="text1"/>
          <w:sz w:val="26"/>
          <w:szCs w:val="26"/>
        </w:rPr>
        <w:t>,</w:t>
      </w:r>
      <w:r w:rsidRPr="00666CF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9218BB" w:rsidRPr="00666CF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ED5060" w:rsidRPr="00666CF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666CF5">
        <w:rPr>
          <w:rFonts w:ascii="Times New Roman" w:hAnsi="Times New Roman"/>
          <w:sz w:val="26"/>
          <w:szCs w:val="26"/>
        </w:rPr>
        <w:t>Уставом</w:t>
      </w:r>
      <w:r w:rsidR="00C97DB5" w:rsidRPr="00666CF5">
        <w:rPr>
          <w:rFonts w:ascii="Times New Roman" w:hAnsi="Times New Roman"/>
          <w:sz w:val="26"/>
          <w:szCs w:val="26"/>
        </w:rPr>
        <w:t xml:space="preserve"> сельского </w:t>
      </w:r>
      <w:r w:rsidR="00930BD8" w:rsidRPr="00666CF5">
        <w:rPr>
          <w:rFonts w:ascii="Times New Roman" w:hAnsi="Times New Roman"/>
          <w:sz w:val="26"/>
          <w:szCs w:val="26"/>
        </w:rPr>
        <w:t xml:space="preserve">поселения </w:t>
      </w:r>
      <w:proofErr w:type="spellStart"/>
      <w:r w:rsidR="00F349CB">
        <w:rPr>
          <w:rFonts w:ascii="Times New Roman" w:hAnsi="Times New Roman"/>
          <w:sz w:val="26"/>
          <w:szCs w:val="26"/>
        </w:rPr>
        <w:t>Талицкий</w:t>
      </w:r>
      <w:proofErr w:type="spellEnd"/>
      <w:r w:rsidR="00930BD8" w:rsidRPr="00666CF5">
        <w:rPr>
          <w:rFonts w:ascii="Times New Roman" w:hAnsi="Times New Roman"/>
          <w:sz w:val="26"/>
          <w:szCs w:val="26"/>
        </w:rPr>
        <w:t xml:space="preserve"> сельсовет</w:t>
      </w:r>
      <w:r w:rsidR="00C97DB5" w:rsidRPr="00666CF5">
        <w:rPr>
          <w:rFonts w:ascii="Times New Roman" w:hAnsi="Times New Roman"/>
          <w:sz w:val="26"/>
          <w:szCs w:val="26"/>
        </w:rPr>
        <w:t xml:space="preserve">, учитывая решения постоянных комиссий, Совет депутатов сельского поселения </w:t>
      </w:r>
      <w:proofErr w:type="spellStart"/>
      <w:r w:rsidR="00F349CB">
        <w:rPr>
          <w:rFonts w:ascii="Times New Roman" w:hAnsi="Times New Roman"/>
          <w:sz w:val="26"/>
          <w:szCs w:val="26"/>
        </w:rPr>
        <w:t>Талицкий</w:t>
      </w:r>
      <w:proofErr w:type="spellEnd"/>
      <w:r w:rsidR="00C97DB5" w:rsidRPr="00666CF5">
        <w:rPr>
          <w:rFonts w:ascii="Times New Roman" w:hAnsi="Times New Roman"/>
          <w:sz w:val="26"/>
          <w:szCs w:val="26"/>
        </w:rPr>
        <w:t xml:space="preserve"> сельсовет</w:t>
      </w:r>
    </w:p>
    <w:p w:rsidR="00C97DB5" w:rsidRPr="00666CF5" w:rsidRDefault="00C97DB5" w:rsidP="00643B44">
      <w:pPr>
        <w:jc w:val="center"/>
        <w:rPr>
          <w:rFonts w:ascii="Times New Roman" w:hAnsi="Times New Roman"/>
          <w:sz w:val="26"/>
          <w:szCs w:val="26"/>
        </w:rPr>
      </w:pPr>
      <w:r w:rsidRPr="00666CF5">
        <w:rPr>
          <w:rFonts w:ascii="Times New Roman" w:hAnsi="Times New Roman"/>
          <w:b/>
          <w:sz w:val="26"/>
          <w:szCs w:val="26"/>
        </w:rPr>
        <w:t>РЕШИЛ:</w:t>
      </w:r>
    </w:p>
    <w:p w:rsidR="0095259B" w:rsidRPr="00666CF5" w:rsidRDefault="0095259B" w:rsidP="00666CF5">
      <w:pPr>
        <w:pStyle w:val="aa"/>
        <w:spacing w:line="240" w:lineRule="auto"/>
        <w:jc w:val="both"/>
        <w:rPr>
          <w:sz w:val="26"/>
          <w:szCs w:val="26"/>
        </w:rPr>
      </w:pPr>
      <w:r w:rsidRPr="00666CF5">
        <w:rPr>
          <w:sz w:val="26"/>
          <w:szCs w:val="26"/>
        </w:rPr>
        <w:t xml:space="preserve">     </w:t>
      </w:r>
      <w:r w:rsidR="00930BD8" w:rsidRPr="00666CF5">
        <w:rPr>
          <w:sz w:val="26"/>
          <w:szCs w:val="26"/>
        </w:rPr>
        <w:t>1. Внести изменения в м</w:t>
      </w:r>
      <w:r w:rsidR="00CD46E0" w:rsidRPr="00666CF5">
        <w:rPr>
          <w:sz w:val="26"/>
          <w:szCs w:val="26"/>
        </w:rPr>
        <w:t>естные нормативы</w:t>
      </w:r>
      <w:r w:rsidRPr="00666CF5">
        <w:rPr>
          <w:sz w:val="26"/>
          <w:szCs w:val="26"/>
        </w:rPr>
        <w:t xml:space="preserve"> градостроительного проектирования  сельского поселения </w:t>
      </w:r>
      <w:proofErr w:type="spellStart"/>
      <w:r w:rsidR="00F349CB">
        <w:rPr>
          <w:sz w:val="26"/>
          <w:szCs w:val="26"/>
        </w:rPr>
        <w:t>Талицкий</w:t>
      </w:r>
      <w:proofErr w:type="spellEnd"/>
      <w:r w:rsidRPr="00666CF5">
        <w:rPr>
          <w:sz w:val="26"/>
          <w:szCs w:val="26"/>
        </w:rPr>
        <w:t xml:space="preserve"> сельсовет  </w:t>
      </w:r>
      <w:proofErr w:type="spellStart"/>
      <w:r w:rsidRPr="00666CF5">
        <w:rPr>
          <w:sz w:val="26"/>
          <w:szCs w:val="26"/>
        </w:rPr>
        <w:t>Добринского</w:t>
      </w:r>
      <w:proofErr w:type="spellEnd"/>
      <w:r w:rsidRPr="00666CF5">
        <w:rPr>
          <w:sz w:val="26"/>
          <w:szCs w:val="26"/>
        </w:rPr>
        <w:t xml:space="preserve">  муниципального района Липецкой области</w:t>
      </w:r>
      <w:r w:rsidR="009F6B22" w:rsidRPr="00666CF5">
        <w:rPr>
          <w:sz w:val="26"/>
          <w:szCs w:val="26"/>
        </w:rPr>
        <w:t xml:space="preserve"> (принятые решением Совета депутатов сельского поселения </w:t>
      </w:r>
      <w:proofErr w:type="spellStart"/>
      <w:r w:rsidR="00F349CB">
        <w:rPr>
          <w:sz w:val="26"/>
          <w:szCs w:val="26"/>
        </w:rPr>
        <w:t>Талицкий</w:t>
      </w:r>
      <w:proofErr w:type="spellEnd"/>
      <w:r w:rsidR="00F349CB">
        <w:rPr>
          <w:sz w:val="26"/>
          <w:szCs w:val="26"/>
        </w:rPr>
        <w:t xml:space="preserve"> сельсовет № 84-рс от 16.05</w:t>
      </w:r>
      <w:r w:rsidR="009F6B22" w:rsidRPr="00666CF5">
        <w:rPr>
          <w:sz w:val="26"/>
          <w:szCs w:val="26"/>
        </w:rPr>
        <w:t>.2017г</w:t>
      </w:r>
      <w:r w:rsidR="00A63E8B" w:rsidRPr="00666CF5">
        <w:rPr>
          <w:sz w:val="26"/>
          <w:szCs w:val="26"/>
        </w:rPr>
        <w:t>.</w:t>
      </w:r>
      <w:r w:rsidR="009F6B22" w:rsidRPr="00666CF5">
        <w:rPr>
          <w:sz w:val="26"/>
          <w:szCs w:val="26"/>
        </w:rPr>
        <w:t xml:space="preserve">). </w:t>
      </w:r>
    </w:p>
    <w:p w:rsidR="00930BD8" w:rsidRPr="00666CF5" w:rsidRDefault="00930BD8" w:rsidP="00666CF5">
      <w:pPr>
        <w:pStyle w:val="aa"/>
        <w:spacing w:line="240" w:lineRule="auto"/>
        <w:jc w:val="both"/>
        <w:rPr>
          <w:sz w:val="26"/>
          <w:szCs w:val="26"/>
        </w:rPr>
      </w:pPr>
      <w:r w:rsidRPr="00666CF5">
        <w:rPr>
          <w:sz w:val="26"/>
          <w:szCs w:val="26"/>
        </w:rPr>
        <w:t xml:space="preserve">    2. Направить указанный нормативный правовой акт главе сельского поселения </w:t>
      </w:r>
      <w:proofErr w:type="spellStart"/>
      <w:r w:rsidR="00F349CB">
        <w:rPr>
          <w:sz w:val="26"/>
          <w:szCs w:val="26"/>
        </w:rPr>
        <w:t>Талицкий</w:t>
      </w:r>
      <w:proofErr w:type="spellEnd"/>
      <w:r w:rsidRPr="00666CF5">
        <w:rPr>
          <w:sz w:val="26"/>
          <w:szCs w:val="26"/>
        </w:rPr>
        <w:t xml:space="preserve"> сельсовет для подписания</w:t>
      </w:r>
      <w:r w:rsidR="00FE2146" w:rsidRPr="00666CF5">
        <w:rPr>
          <w:sz w:val="26"/>
          <w:szCs w:val="26"/>
        </w:rPr>
        <w:t>.</w:t>
      </w:r>
      <w:r w:rsidRPr="00666CF5">
        <w:rPr>
          <w:sz w:val="26"/>
          <w:szCs w:val="26"/>
        </w:rPr>
        <w:t xml:space="preserve"> </w:t>
      </w:r>
      <w:r w:rsidR="00FE2146" w:rsidRPr="00666CF5">
        <w:rPr>
          <w:sz w:val="26"/>
          <w:szCs w:val="26"/>
        </w:rPr>
        <w:t xml:space="preserve"> </w:t>
      </w:r>
    </w:p>
    <w:p w:rsidR="0025602A" w:rsidRPr="00666CF5" w:rsidRDefault="0025602A" w:rsidP="00666CF5">
      <w:pPr>
        <w:pStyle w:val="aa"/>
        <w:spacing w:line="240" w:lineRule="auto"/>
        <w:jc w:val="both"/>
        <w:rPr>
          <w:sz w:val="26"/>
          <w:szCs w:val="26"/>
        </w:rPr>
      </w:pPr>
      <w:r w:rsidRPr="00666CF5">
        <w:rPr>
          <w:sz w:val="26"/>
          <w:szCs w:val="26"/>
        </w:rPr>
        <w:t xml:space="preserve">    3. Указанный нормативный правовой акт разместить на официальном сайте администрации   </w:t>
      </w:r>
      <w:proofErr w:type="spellStart"/>
      <w:r w:rsidRPr="00666CF5">
        <w:rPr>
          <w:sz w:val="26"/>
          <w:szCs w:val="26"/>
        </w:rPr>
        <w:t>Добринского</w:t>
      </w:r>
      <w:proofErr w:type="spellEnd"/>
      <w:r w:rsidRPr="00666CF5">
        <w:rPr>
          <w:sz w:val="26"/>
          <w:szCs w:val="26"/>
        </w:rPr>
        <w:t xml:space="preserve"> муниципального района  в сети «Интернет» в разделе «сельское поселение </w:t>
      </w:r>
      <w:proofErr w:type="spellStart"/>
      <w:r w:rsidR="00F349CB">
        <w:rPr>
          <w:sz w:val="26"/>
          <w:szCs w:val="26"/>
        </w:rPr>
        <w:t>Талицкий</w:t>
      </w:r>
      <w:proofErr w:type="spellEnd"/>
      <w:r w:rsidRPr="00666CF5">
        <w:rPr>
          <w:sz w:val="26"/>
          <w:szCs w:val="26"/>
        </w:rPr>
        <w:t xml:space="preserve"> сельсовет».         </w:t>
      </w:r>
    </w:p>
    <w:p w:rsidR="003D63EB" w:rsidRPr="00666CF5" w:rsidRDefault="00930BD8" w:rsidP="00666CF5">
      <w:pPr>
        <w:pStyle w:val="aa"/>
        <w:spacing w:line="240" w:lineRule="auto"/>
        <w:jc w:val="both"/>
        <w:rPr>
          <w:sz w:val="26"/>
          <w:szCs w:val="26"/>
        </w:rPr>
      </w:pPr>
      <w:r w:rsidRPr="00666CF5">
        <w:rPr>
          <w:sz w:val="26"/>
          <w:szCs w:val="26"/>
        </w:rPr>
        <w:t xml:space="preserve">   </w:t>
      </w:r>
      <w:r w:rsidR="0025602A" w:rsidRPr="00666CF5">
        <w:rPr>
          <w:sz w:val="26"/>
          <w:szCs w:val="26"/>
        </w:rPr>
        <w:t>4</w:t>
      </w:r>
      <w:r w:rsidRPr="00666CF5">
        <w:rPr>
          <w:sz w:val="26"/>
          <w:szCs w:val="26"/>
        </w:rPr>
        <w:t>. Настоящее решение вступает в силу со дня его обнародования</w:t>
      </w:r>
    </w:p>
    <w:p w:rsidR="00643B44" w:rsidRPr="00666CF5" w:rsidRDefault="00C97DB5" w:rsidP="00666CF5">
      <w:pPr>
        <w:pStyle w:val="aa"/>
        <w:spacing w:line="240" w:lineRule="auto"/>
        <w:rPr>
          <w:b/>
          <w:sz w:val="26"/>
          <w:szCs w:val="26"/>
        </w:rPr>
      </w:pPr>
      <w:r w:rsidRPr="00666CF5">
        <w:rPr>
          <w:b/>
          <w:sz w:val="26"/>
          <w:szCs w:val="26"/>
        </w:rPr>
        <w:t>Председатель Совета депутатов</w:t>
      </w:r>
      <w:r w:rsidR="000352AD" w:rsidRPr="00666CF5">
        <w:rPr>
          <w:b/>
          <w:sz w:val="26"/>
          <w:szCs w:val="26"/>
        </w:rPr>
        <w:t xml:space="preserve">                                                                              </w:t>
      </w:r>
      <w:r w:rsidRPr="00666CF5">
        <w:rPr>
          <w:b/>
          <w:sz w:val="26"/>
          <w:szCs w:val="26"/>
        </w:rPr>
        <w:t xml:space="preserve">сельского поселения </w:t>
      </w:r>
      <w:r w:rsidR="000352AD" w:rsidRPr="00666CF5">
        <w:rPr>
          <w:b/>
          <w:sz w:val="26"/>
          <w:szCs w:val="26"/>
        </w:rPr>
        <w:t xml:space="preserve"> </w:t>
      </w:r>
      <w:proofErr w:type="spellStart"/>
      <w:r w:rsidR="00F349CB">
        <w:rPr>
          <w:b/>
          <w:sz w:val="26"/>
          <w:szCs w:val="26"/>
        </w:rPr>
        <w:t>Талицкий</w:t>
      </w:r>
      <w:proofErr w:type="spellEnd"/>
      <w:r w:rsidRPr="00666CF5">
        <w:rPr>
          <w:b/>
          <w:sz w:val="26"/>
          <w:szCs w:val="26"/>
        </w:rPr>
        <w:t xml:space="preserve"> сельсовет                     </w:t>
      </w:r>
      <w:r w:rsidR="00F349CB">
        <w:rPr>
          <w:b/>
          <w:sz w:val="26"/>
          <w:szCs w:val="26"/>
        </w:rPr>
        <w:t xml:space="preserve">                   </w:t>
      </w:r>
      <w:r w:rsidRPr="00666CF5">
        <w:rPr>
          <w:b/>
          <w:sz w:val="26"/>
          <w:szCs w:val="26"/>
        </w:rPr>
        <w:t xml:space="preserve">  </w:t>
      </w:r>
      <w:r w:rsidR="00EA5083">
        <w:rPr>
          <w:b/>
          <w:sz w:val="26"/>
          <w:szCs w:val="26"/>
        </w:rPr>
        <w:t xml:space="preserve"> </w:t>
      </w:r>
      <w:r w:rsidR="00F349CB">
        <w:rPr>
          <w:b/>
          <w:sz w:val="26"/>
          <w:szCs w:val="26"/>
        </w:rPr>
        <w:t>Т.В. Васнева</w:t>
      </w:r>
      <w:r w:rsidRPr="00666CF5">
        <w:rPr>
          <w:b/>
          <w:sz w:val="26"/>
          <w:szCs w:val="26"/>
        </w:rPr>
        <w:t xml:space="preserve">    </w:t>
      </w:r>
    </w:p>
    <w:p w:rsidR="00666CF5" w:rsidRDefault="00666CF5" w:rsidP="00666CF5">
      <w:pPr>
        <w:jc w:val="right"/>
        <w:rPr>
          <w:rFonts w:ascii="Times New Roman" w:hAnsi="Times New Roman"/>
          <w:b/>
          <w:sz w:val="26"/>
          <w:szCs w:val="26"/>
        </w:rPr>
      </w:pPr>
    </w:p>
    <w:p w:rsidR="009408E5" w:rsidRDefault="009408E5" w:rsidP="009408E5">
      <w:pPr>
        <w:jc w:val="right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ab/>
      </w:r>
    </w:p>
    <w:p w:rsidR="009408E5" w:rsidRPr="009408E5" w:rsidRDefault="009408E5" w:rsidP="009408E5">
      <w:pPr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Приняты</w:t>
      </w:r>
      <w:bookmarkStart w:id="0" w:name="_GoBack"/>
      <w:bookmarkEnd w:id="0"/>
    </w:p>
    <w:p w:rsidR="009408E5" w:rsidRPr="009408E5" w:rsidRDefault="009408E5" w:rsidP="009408E5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08E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</w:t>
      </w:r>
      <w:r w:rsidRPr="009408E5">
        <w:rPr>
          <w:rFonts w:ascii="Times New Roman" w:eastAsia="Times New Roman" w:hAnsi="Times New Roman"/>
          <w:sz w:val="26"/>
          <w:szCs w:val="26"/>
          <w:lang w:eastAsia="ru-RU"/>
        </w:rPr>
        <w:t>решением Совета депутатов</w:t>
      </w:r>
    </w:p>
    <w:p w:rsidR="009408E5" w:rsidRPr="009408E5" w:rsidRDefault="009408E5" w:rsidP="009408E5">
      <w:pPr>
        <w:spacing w:after="0" w:line="240" w:lineRule="auto"/>
        <w:contextualSpacing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408E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</w:t>
      </w:r>
      <w:r w:rsidRPr="009408E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сельского поселения  </w:t>
      </w:r>
    </w:p>
    <w:p w:rsidR="009408E5" w:rsidRPr="009408E5" w:rsidRDefault="009408E5" w:rsidP="009408E5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08E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                                                                          </w:t>
      </w:r>
      <w:proofErr w:type="spellStart"/>
      <w:r w:rsidRPr="009408E5">
        <w:rPr>
          <w:rFonts w:ascii="Times New Roman" w:eastAsia="Times New Roman" w:hAnsi="Times New Roman"/>
          <w:bCs/>
          <w:sz w:val="26"/>
          <w:szCs w:val="26"/>
          <w:lang w:eastAsia="ru-RU"/>
        </w:rPr>
        <w:t>Талицкий</w:t>
      </w:r>
      <w:proofErr w:type="spellEnd"/>
      <w:r w:rsidRPr="009408E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сельсовет</w:t>
      </w:r>
    </w:p>
    <w:p w:rsidR="009408E5" w:rsidRPr="009408E5" w:rsidRDefault="009408E5" w:rsidP="009408E5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08E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от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10.12</w:t>
      </w:r>
      <w:r w:rsidRPr="009408E5">
        <w:rPr>
          <w:rFonts w:ascii="Times New Roman" w:eastAsia="Times New Roman" w:hAnsi="Times New Roman"/>
          <w:sz w:val="26"/>
          <w:szCs w:val="26"/>
          <w:lang w:eastAsia="ru-RU"/>
        </w:rPr>
        <w:t>.2020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17</w:t>
      </w:r>
      <w:r w:rsidRPr="009408E5">
        <w:rPr>
          <w:rFonts w:ascii="Times New Roman" w:eastAsia="Times New Roman" w:hAnsi="Times New Roman"/>
          <w:sz w:val="26"/>
          <w:szCs w:val="26"/>
          <w:lang w:eastAsia="ru-RU"/>
        </w:rPr>
        <w:t>-рс</w:t>
      </w:r>
      <w:bookmarkStart w:id="1" w:name="P34"/>
      <w:bookmarkEnd w:id="1"/>
    </w:p>
    <w:p w:rsidR="009408E5" w:rsidRDefault="009408E5" w:rsidP="009408E5">
      <w:pPr>
        <w:tabs>
          <w:tab w:val="left" w:pos="8775"/>
        </w:tabs>
        <w:spacing w:line="240" w:lineRule="auto"/>
        <w:rPr>
          <w:rFonts w:ascii="Times New Roman" w:hAnsi="Times New Roman"/>
          <w:b/>
          <w:sz w:val="36"/>
          <w:szCs w:val="36"/>
        </w:rPr>
      </w:pPr>
    </w:p>
    <w:p w:rsidR="009F6B22" w:rsidRPr="00666CF5" w:rsidRDefault="009F6B22" w:rsidP="00B6380D">
      <w:pPr>
        <w:spacing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66C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Изменения</w:t>
      </w:r>
      <w:r w:rsidR="00643B44" w:rsidRPr="00666C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                                                                                                              </w:t>
      </w:r>
      <w:r w:rsidR="00666C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  </w:t>
      </w:r>
      <w:r w:rsidR="00643B44" w:rsidRPr="00666C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</w:t>
      </w:r>
      <w:r w:rsidRPr="00666C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в местные нормативы градостроительного проектирования                             сельского поселения </w:t>
      </w:r>
      <w:proofErr w:type="spellStart"/>
      <w:r w:rsidR="00F349C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Талицкий</w:t>
      </w:r>
      <w:proofErr w:type="spellEnd"/>
      <w:r w:rsidRPr="00666C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сельсовет                                                                   </w:t>
      </w:r>
      <w:proofErr w:type="spellStart"/>
      <w:r w:rsidRPr="00666C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Добринского</w:t>
      </w:r>
      <w:proofErr w:type="spellEnd"/>
      <w:r w:rsidRPr="00666C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муниципального района Липецкой  области</w:t>
      </w:r>
    </w:p>
    <w:p w:rsidR="009F6B22" w:rsidRPr="00666CF5" w:rsidRDefault="00037950" w:rsidP="00666CF5">
      <w:pPr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66CF5">
        <w:rPr>
          <w:rFonts w:ascii="Times New Roman" w:hAnsi="Times New Roman"/>
          <w:bCs/>
          <w:iCs/>
          <w:color w:val="000000" w:themeColor="text1"/>
          <w:sz w:val="26"/>
          <w:szCs w:val="26"/>
        </w:rPr>
        <w:t xml:space="preserve"> </w:t>
      </w:r>
      <w:r w:rsidR="0037274D" w:rsidRPr="00666CF5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="00F349CB"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r w:rsidR="009F6B22" w:rsidRPr="00666CF5">
        <w:rPr>
          <w:rFonts w:ascii="Times New Roman" w:eastAsia="Times New Roman" w:hAnsi="Times New Roman"/>
          <w:sz w:val="26"/>
          <w:szCs w:val="26"/>
          <w:lang w:eastAsia="ru-RU"/>
        </w:rPr>
        <w:t xml:space="preserve">Внести </w:t>
      </w:r>
      <w:r w:rsidR="009F6B22" w:rsidRPr="00666CF5">
        <w:rPr>
          <w:rFonts w:ascii="Times New Roman" w:eastAsia="Times New Roman" w:hAnsi="Times New Roman"/>
          <w:bCs/>
          <w:sz w:val="26"/>
          <w:szCs w:val="26"/>
          <w:lang w:eastAsia="ru-RU"/>
        </w:rPr>
        <w:t>в местные нормативы градостроительного проектирования сельского</w:t>
      </w:r>
      <w:r w:rsidR="0037274D" w:rsidRPr="00666CF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9F6B22" w:rsidRPr="00666CF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поселения </w:t>
      </w:r>
      <w:proofErr w:type="spellStart"/>
      <w:r w:rsidR="00F349CB">
        <w:rPr>
          <w:rFonts w:ascii="Times New Roman" w:eastAsia="Times New Roman" w:hAnsi="Times New Roman"/>
          <w:bCs/>
          <w:sz w:val="26"/>
          <w:szCs w:val="26"/>
          <w:lang w:eastAsia="ru-RU"/>
        </w:rPr>
        <w:t>Талицкий</w:t>
      </w:r>
      <w:proofErr w:type="spellEnd"/>
      <w:r w:rsidR="009F6B22" w:rsidRPr="00666CF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сельсовет </w:t>
      </w:r>
      <w:proofErr w:type="spellStart"/>
      <w:r w:rsidR="009F6B22" w:rsidRPr="00666CF5">
        <w:rPr>
          <w:rFonts w:ascii="Times New Roman" w:eastAsia="Times New Roman" w:hAnsi="Times New Roman"/>
          <w:bCs/>
          <w:sz w:val="26"/>
          <w:szCs w:val="26"/>
          <w:lang w:eastAsia="ru-RU"/>
        </w:rPr>
        <w:t>Добринского</w:t>
      </w:r>
      <w:proofErr w:type="spellEnd"/>
      <w:r w:rsidR="009F6B22" w:rsidRPr="00666CF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муниципального</w:t>
      </w:r>
      <w:r w:rsidR="00666CF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9F6B22" w:rsidRPr="00666CF5">
        <w:rPr>
          <w:rFonts w:ascii="Times New Roman" w:eastAsia="Times New Roman" w:hAnsi="Times New Roman"/>
          <w:bCs/>
          <w:sz w:val="26"/>
          <w:szCs w:val="26"/>
          <w:lang w:eastAsia="ru-RU"/>
        </w:rPr>
        <w:t>района Липецкой области</w:t>
      </w:r>
      <w:r w:rsidR="006C27AB" w:rsidRPr="00666CF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F6B22" w:rsidRPr="00666CF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66CF5">
        <w:rPr>
          <w:rFonts w:ascii="Times New Roman" w:hAnsi="Times New Roman"/>
          <w:bCs/>
          <w:iCs/>
          <w:color w:val="000000" w:themeColor="text1"/>
          <w:sz w:val="26"/>
          <w:szCs w:val="26"/>
        </w:rPr>
        <w:t xml:space="preserve">(принятые решением Совета депутатов сельского поселения </w:t>
      </w:r>
      <w:proofErr w:type="spellStart"/>
      <w:r w:rsidR="00F349CB">
        <w:rPr>
          <w:rFonts w:ascii="Times New Roman" w:hAnsi="Times New Roman"/>
          <w:bCs/>
          <w:iCs/>
          <w:color w:val="000000" w:themeColor="text1"/>
          <w:sz w:val="26"/>
          <w:szCs w:val="26"/>
        </w:rPr>
        <w:t>Талицкий</w:t>
      </w:r>
      <w:proofErr w:type="spellEnd"/>
      <w:r w:rsidR="00F349CB">
        <w:rPr>
          <w:rFonts w:ascii="Times New Roman" w:hAnsi="Times New Roman"/>
          <w:bCs/>
          <w:iCs/>
          <w:color w:val="000000" w:themeColor="text1"/>
          <w:sz w:val="26"/>
          <w:szCs w:val="26"/>
        </w:rPr>
        <w:t xml:space="preserve"> сельсовет № 84-рс от 16.05.2017г.) </w:t>
      </w:r>
      <w:r w:rsidR="009F6B22" w:rsidRPr="00666CF5">
        <w:rPr>
          <w:rFonts w:ascii="Times New Roman" w:eastAsia="Times New Roman" w:hAnsi="Times New Roman"/>
          <w:b/>
          <w:sz w:val="26"/>
          <w:szCs w:val="26"/>
          <w:lang w:eastAsia="ru-RU"/>
        </w:rPr>
        <w:t>следующие</w:t>
      </w:r>
      <w:r w:rsidRPr="00666CF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9F6B22" w:rsidRPr="00666CF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изменения:</w:t>
      </w:r>
    </w:p>
    <w:p w:rsidR="009F6B22" w:rsidRPr="00666CF5" w:rsidRDefault="009F6B22" w:rsidP="00643B44">
      <w:pPr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66CF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</w:t>
      </w:r>
      <w:r w:rsidR="006C27AB" w:rsidRPr="00666CF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</w:t>
      </w:r>
      <w:r w:rsidRPr="00666CF5">
        <w:rPr>
          <w:rFonts w:ascii="Times New Roman" w:eastAsia="Times New Roman" w:hAnsi="Times New Roman"/>
          <w:b/>
          <w:sz w:val="26"/>
          <w:szCs w:val="26"/>
          <w:lang w:eastAsia="ru-RU"/>
        </w:rPr>
        <w:t>Статья 1.</w:t>
      </w:r>
    </w:p>
    <w:p w:rsidR="00BC3E69" w:rsidRPr="00666CF5" w:rsidRDefault="006C27AB" w:rsidP="00BC3E69">
      <w:pPr>
        <w:jc w:val="both"/>
        <w:rPr>
          <w:rFonts w:ascii="Times New Roman" w:eastAsia="Times New Roman" w:hAnsi="Times New Roman"/>
          <w:sz w:val="26"/>
          <w:szCs w:val="26"/>
        </w:rPr>
      </w:pPr>
      <w:r w:rsidRPr="00666CF5">
        <w:rPr>
          <w:rFonts w:ascii="Times New Roman" w:eastAsia="Times New Roman" w:hAnsi="Times New Roman"/>
          <w:sz w:val="26"/>
          <w:szCs w:val="26"/>
        </w:rPr>
        <w:t xml:space="preserve">       </w:t>
      </w:r>
      <w:r w:rsidR="009F6B22" w:rsidRPr="00666CF5">
        <w:rPr>
          <w:rFonts w:ascii="Times New Roman" w:eastAsia="Times New Roman" w:hAnsi="Times New Roman"/>
          <w:sz w:val="26"/>
          <w:szCs w:val="26"/>
        </w:rPr>
        <w:t>1.</w:t>
      </w:r>
      <w:r w:rsidR="0037274D" w:rsidRPr="00666CF5">
        <w:rPr>
          <w:rFonts w:ascii="Times New Roman" w:eastAsia="Times New Roman" w:hAnsi="Times New Roman"/>
          <w:sz w:val="26"/>
          <w:szCs w:val="26"/>
        </w:rPr>
        <w:t xml:space="preserve"> </w:t>
      </w:r>
      <w:r w:rsidR="009F6B22" w:rsidRPr="00666CF5">
        <w:rPr>
          <w:rFonts w:ascii="Times New Roman" w:eastAsia="Times New Roman" w:hAnsi="Times New Roman"/>
          <w:sz w:val="26"/>
          <w:szCs w:val="26"/>
        </w:rPr>
        <w:t xml:space="preserve">Дополнить </w:t>
      </w:r>
      <w:r w:rsidR="0037274D" w:rsidRPr="00666CF5">
        <w:rPr>
          <w:rFonts w:ascii="Times New Roman" w:eastAsia="Times New Roman" w:hAnsi="Times New Roman"/>
          <w:sz w:val="26"/>
          <w:szCs w:val="26"/>
        </w:rPr>
        <w:t>раздел:</w:t>
      </w:r>
      <w:r w:rsidR="009F6B22" w:rsidRPr="00666CF5">
        <w:rPr>
          <w:rFonts w:ascii="Times New Roman" w:eastAsia="Times New Roman" w:hAnsi="Times New Roman"/>
          <w:sz w:val="26"/>
          <w:szCs w:val="26"/>
        </w:rPr>
        <w:t xml:space="preserve"> </w:t>
      </w:r>
      <w:r w:rsidR="0037274D" w:rsidRPr="00666CF5">
        <w:rPr>
          <w:rFonts w:ascii="Times New Roman" w:eastAsia="Times New Roman" w:hAnsi="Times New Roman"/>
          <w:b/>
          <w:sz w:val="26"/>
          <w:szCs w:val="26"/>
        </w:rPr>
        <w:t>«Основная</w:t>
      </w:r>
      <w:r w:rsidR="009F6B22" w:rsidRPr="00666CF5">
        <w:rPr>
          <w:rFonts w:ascii="Times New Roman" w:eastAsia="Times New Roman" w:hAnsi="Times New Roman"/>
          <w:b/>
          <w:sz w:val="26"/>
          <w:szCs w:val="26"/>
        </w:rPr>
        <w:t xml:space="preserve"> часть Содержания»,</w:t>
      </w:r>
      <w:r w:rsidR="00E8457C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406470">
        <w:rPr>
          <w:rFonts w:ascii="Times New Roman" w:eastAsia="Times New Roman" w:hAnsi="Times New Roman"/>
          <w:b/>
          <w:sz w:val="26"/>
          <w:szCs w:val="26"/>
        </w:rPr>
        <w:t>пункта 1, подпунктом 1.7.17</w:t>
      </w:r>
      <w:r w:rsidR="009F6B22" w:rsidRPr="00666CF5">
        <w:rPr>
          <w:rFonts w:ascii="Times New Roman" w:eastAsia="Times New Roman" w:hAnsi="Times New Roman"/>
          <w:sz w:val="26"/>
          <w:szCs w:val="26"/>
        </w:rPr>
        <w:t xml:space="preserve"> </w:t>
      </w:r>
      <w:r w:rsidR="00BC3E69">
        <w:rPr>
          <w:rFonts w:ascii="Times New Roman" w:eastAsia="Times New Roman" w:hAnsi="Times New Roman"/>
          <w:sz w:val="26"/>
          <w:szCs w:val="26"/>
        </w:rPr>
        <w:t>«</w:t>
      </w:r>
      <w:r w:rsidR="00BC3E69" w:rsidRPr="00E8457C">
        <w:rPr>
          <w:rFonts w:ascii="Times New Roman" w:hAnsi="Times New Roman"/>
          <w:b/>
          <w:color w:val="000000"/>
          <w:sz w:val="26"/>
          <w:szCs w:val="26"/>
        </w:rPr>
        <w:t>Обеспечение  населения велосипедными дорожками и полосами для велосипедистов</w:t>
      </w:r>
      <w:r w:rsidR="00BC3E69" w:rsidRPr="00E8457C">
        <w:rPr>
          <w:rFonts w:ascii="Times New Roman" w:hAnsi="Times New Roman"/>
          <w:b/>
          <w:sz w:val="26"/>
          <w:szCs w:val="26"/>
        </w:rPr>
        <w:t xml:space="preserve">» </w:t>
      </w:r>
      <w:r w:rsidR="00BC3E69">
        <w:rPr>
          <w:rFonts w:ascii="Times New Roman" w:hAnsi="Times New Roman"/>
          <w:b/>
          <w:sz w:val="26"/>
          <w:szCs w:val="26"/>
        </w:rPr>
        <w:t xml:space="preserve"> - </w:t>
      </w:r>
      <w:r w:rsidR="00BC3E69" w:rsidRPr="00E8457C">
        <w:rPr>
          <w:rFonts w:ascii="Times New Roman" w:eastAsia="Times New Roman" w:hAnsi="Times New Roman"/>
          <w:b/>
          <w:sz w:val="26"/>
          <w:szCs w:val="26"/>
        </w:rPr>
        <w:t>следующего содержания</w:t>
      </w:r>
      <w:r w:rsidR="00BC3E69" w:rsidRPr="00666CF5">
        <w:rPr>
          <w:rFonts w:ascii="Times New Roman" w:eastAsia="Times New Roman" w:hAnsi="Times New Roman"/>
          <w:sz w:val="26"/>
          <w:szCs w:val="26"/>
        </w:rPr>
        <w:t>:</w:t>
      </w:r>
    </w:p>
    <w:p w:rsidR="00643B44" w:rsidRPr="00B6380D" w:rsidRDefault="00BC3E69" w:rsidP="00BC3E69">
      <w:pPr>
        <w:rPr>
          <w:rStyle w:val="afffc"/>
          <w:rFonts w:ascii="Times New Roman" w:hAnsi="Times New Roman"/>
          <w:i w:val="0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="0037274D" w:rsidRPr="00666CF5">
        <w:rPr>
          <w:rFonts w:ascii="Times New Roman" w:eastAsia="Times New Roman" w:hAnsi="Times New Roman"/>
          <w:sz w:val="26"/>
          <w:szCs w:val="26"/>
        </w:rPr>
        <w:t xml:space="preserve">                           </w:t>
      </w:r>
      <w:r w:rsidR="00666CF5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 xml:space="preserve">                  </w:t>
      </w:r>
      <w:r w:rsidR="00E8457C" w:rsidRPr="00B6380D">
        <w:rPr>
          <w:rStyle w:val="afffc"/>
          <w:rFonts w:ascii="Times New Roman" w:hAnsi="Times New Roman"/>
          <w:i w:val="0"/>
          <w:sz w:val="26"/>
          <w:szCs w:val="26"/>
        </w:rPr>
        <w:t xml:space="preserve">« </w:t>
      </w:r>
      <w:r w:rsidR="00643B44" w:rsidRPr="00B6380D">
        <w:rPr>
          <w:rStyle w:val="afffc"/>
          <w:rFonts w:ascii="Times New Roman" w:hAnsi="Times New Roman"/>
          <w:i w:val="0"/>
          <w:sz w:val="26"/>
          <w:szCs w:val="26"/>
        </w:rPr>
        <w:t>Основные положения</w:t>
      </w:r>
    </w:p>
    <w:p w:rsidR="00643B44" w:rsidRPr="00666CF5" w:rsidRDefault="00B10E40" w:rsidP="00077746">
      <w:pPr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      </w:t>
      </w:r>
      <w:r w:rsidR="00643B44" w:rsidRPr="00666CF5">
        <w:rPr>
          <w:rFonts w:ascii="Times New Roman" w:hAnsi="Times New Roman"/>
          <w:sz w:val="26"/>
          <w:szCs w:val="26"/>
          <w:shd w:val="clear" w:color="auto" w:fill="FFFFFF"/>
        </w:rPr>
        <w:t xml:space="preserve">Улично-дорожную сеть населенных пунктов следует проектировать в виде непрерывной системы с учетом функционального назначения улиц и дорог, интенсивности транспортного, велосипедного и пешеходного движения, архитектурно-планировочной организации территории и характера застройки. В составе УДС следует выделять улицы и дороги магистрального и местного значения, а также главные улицы. </w:t>
      </w:r>
    </w:p>
    <w:p w:rsidR="00077746" w:rsidRDefault="00B10E40" w:rsidP="0007774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643B44" w:rsidRPr="00666CF5">
        <w:rPr>
          <w:rFonts w:ascii="Times New Roman" w:hAnsi="Times New Roman"/>
          <w:sz w:val="26"/>
          <w:szCs w:val="26"/>
        </w:rPr>
        <w:t xml:space="preserve">Пешеходные, велосипедные и </w:t>
      </w:r>
      <w:proofErr w:type="spellStart"/>
      <w:r w:rsidR="00643B44" w:rsidRPr="00666CF5">
        <w:rPr>
          <w:rFonts w:ascii="Times New Roman" w:hAnsi="Times New Roman"/>
          <w:sz w:val="26"/>
          <w:szCs w:val="26"/>
        </w:rPr>
        <w:t>велопешеходные</w:t>
      </w:r>
      <w:proofErr w:type="spellEnd"/>
      <w:r w:rsidR="00643B44" w:rsidRPr="00666CF5">
        <w:rPr>
          <w:rFonts w:ascii="Times New Roman" w:hAnsi="Times New Roman"/>
          <w:sz w:val="26"/>
          <w:szCs w:val="26"/>
        </w:rPr>
        <w:t xml:space="preserve"> дорожки должны проектироваться вдоль автомобильных дорог общего пользования.</w:t>
      </w:r>
    </w:p>
    <w:p w:rsidR="00B6380D" w:rsidRPr="00B6380D" w:rsidRDefault="00B10E40" w:rsidP="00077746">
      <w:pPr>
        <w:jc w:val="both"/>
        <w:rPr>
          <w:rStyle w:val="ab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643B44" w:rsidRPr="00666CF5">
        <w:rPr>
          <w:rFonts w:ascii="Times New Roman" w:hAnsi="Times New Roman"/>
          <w:sz w:val="26"/>
          <w:szCs w:val="26"/>
        </w:rPr>
        <w:t>Размещение пешеходных и велосипедных дорожек в границах полосы отвода автомобильной дороги должно осуществляться в соответствии с документацией по планировке территории и согласовывается с местными органами управления.</w:t>
      </w:r>
      <w:r w:rsidR="00643B44" w:rsidRPr="00666CF5">
        <w:rPr>
          <w:rFonts w:ascii="Times New Roman" w:hAnsi="Times New Roman"/>
          <w:sz w:val="26"/>
          <w:szCs w:val="26"/>
        </w:rPr>
        <w:br/>
      </w:r>
      <w:r w:rsidR="00643B44" w:rsidRPr="00666CF5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      </w:t>
      </w:r>
      <w:r w:rsidR="00643B44" w:rsidRPr="00666CF5">
        <w:rPr>
          <w:rFonts w:ascii="Times New Roman" w:hAnsi="Times New Roman"/>
          <w:sz w:val="26"/>
          <w:szCs w:val="26"/>
        </w:rPr>
        <w:t>Проектирование пешеходных и велосипедных дорожек на автомобильных дорогах общего пользования, проходящих через населенные пункты, допускается выполнять с учетом национальных норм государств - участников Соглашения в области градостроительства.</w:t>
      </w:r>
      <w:r w:rsidR="00643B44" w:rsidRPr="00666CF5">
        <w:rPr>
          <w:rFonts w:ascii="Times New Roman" w:hAnsi="Times New Roman"/>
          <w:sz w:val="26"/>
          <w:szCs w:val="26"/>
        </w:rPr>
        <w:br/>
      </w:r>
      <w:r w:rsidR="00077746" w:rsidRPr="00077746">
        <w:rPr>
          <w:rStyle w:val="ab"/>
          <w:sz w:val="26"/>
          <w:szCs w:val="26"/>
        </w:rPr>
        <w:t xml:space="preserve">   </w:t>
      </w:r>
      <w:r>
        <w:rPr>
          <w:rStyle w:val="ab"/>
          <w:sz w:val="26"/>
          <w:szCs w:val="26"/>
        </w:rPr>
        <w:t xml:space="preserve"> </w:t>
      </w:r>
    </w:p>
    <w:p w:rsidR="00077746" w:rsidRDefault="00E8457C" w:rsidP="00077746">
      <w:pPr>
        <w:jc w:val="both"/>
        <w:rPr>
          <w:rStyle w:val="ab"/>
          <w:sz w:val="26"/>
          <w:szCs w:val="26"/>
        </w:rPr>
      </w:pPr>
      <w:r>
        <w:rPr>
          <w:rStyle w:val="ab"/>
          <w:sz w:val="26"/>
          <w:szCs w:val="26"/>
        </w:rPr>
        <w:t xml:space="preserve">       </w:t>
      </w:r>
      <w:r w:rsidR="00643B44" w:rsidRPr="00077746">
        <w:rPr>
          <w:rStyle w:val="ab"/>
          <w:sz w:val="26"/>
          <w:szCs w:val="26"/>
        </w:rPr>
        <w:t>Устройство пешеходных и велосипедных дорожек должно обеспечивать безопасные</w:t>
      </w:r>
      <w:r w:rsidR="00077746" w:rsidRPr="00077746">
        <w:rPr>
          <w:rStyle w:val="ab"/>
          <w:sz w:val="26"/>
          <w:szCs w:val="26"/>
        </w:rPr>
        <w:t xml:space="preserve"> </w:t>
      </w:r>
      <w:r w:rsidR="00643B44" w:rsidRPr="00077746">
        <w:rPr>
          <w:rStyle w:val="ab"/>
          <w:sz w:val="26"/>
          <w:szCs w:val="26"/>
        </w:rPr>
        <w:t>условия движения пешеходов и велосипедистов.</w:t>
      </w:r>
    </w:p>
    <w:p w:rsidR="00643B44" w:rsidRDefault="00B10E40" w:rsidP="0007774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643B44" w:rsidRPr="00666CF5">
        <w:rPr>
          <w:rFonts w:ascii="Times New Roman" w:hAnsi="Times New Roman"/>
          <w:sz w:val="26"/>
          <w:szCs w:val="26"/>
        </w:rPr>
        <w:t xml:space="preserve">Обустройство автомобильной дороги пешеходными и велосипедными дорожками не должно ухудшать условия безопасности дорожного движения, условия использования и </w:t>
      </w:r>
      <w:r w:rsidR="00643B44" w:rsidRPr="00666CF5">
        <w:rPr>
          <w:rFonts w:ascii="Times New Roman" w:hAnsi="Times New Roman"/>
          <w:sz w:val="26"/>
          <w:szCs w:val="26"/>
        </w:rPr>
        <w:lastRenderedPageBreak/>
        <w:t>содержания автомобильной дороги и расположенных на ней сооружений и иных объектов.</w:t>
      </w:r>
      <w:r w:rsidR="00643B44" w:rsidRPr="00666CF5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          </w:t>
      </w:r>
      <w:r w:rsidR="00643B44" w:rsidRPr="00666CF5">
        <w:rPr>
          <w:rFonts w:ascii="Times New Roman" w:hAnsi="Times New Roman"/>
          <w:sz w:val="26"/>
          <w:szCs w:val="26"/>
        </w:rPr>
        <w:t>Для обеспечения безопасности дорожного движения пешеходные и велосипедные дорожки должны оборудоваться соответствующими дорожными знаками, разметкой, ограждениями и светофорами.</w:t>
      </w:r>
    </w:p>
    <w:p w:rsidR="00643B44" w:rsidRPr="00B6380D" w:rsidRDefault="00643B44" w:rsidP="00B6380D">
      <w:pPr>
        <w:jc w:val="center"/>
        <w:rPr>
          <w:rStyle w:val="afffc"/>
          <w:rFonts w:ascii="Times New Roman" w:hAnsi="Times New Roman"/>
          <w:b/>
          <w:i w:val="0"/>
          <w:sz w:val="26"/>
          <w:szCs w:val="26"/>
        </w:rPr>
      </w:pPr>
      <w:r w:rsidRPr="00B6380D">
        <w:rPr>
          <w:rStyle w:val="afffc"/>
          <w:rFonts w:ascii="Times New Roman" w:hAnsi="Times New Roman"/>
          <w:b/>
          <w:i w:val="0"/>
          <w:sz w:val="26"/>
          <w:szCs w:val="26"/>
        </w:rPr>
        <w:t>Проектирование велосипедных дорожек</w:t>
      </w:r>
    </w:p>
    <w:p w:rsidR="00077746" w:rsidRDefault="00B10E40" w:rsidP="0007774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643B44" w:rsidRPr="00666CF5">
        <w:rPr>
          <w:rFonts w:ascii="Times New Roman" w:hAnsi="Times New Roman"/>
          <w:sz w:val="26"/>
          <w:szCs w:val="26"/>
        </w:rPr>
        <w:t>Велосипедные дорожки располагают на отдельном земляном полотне, у подошвы насыпей и за пределами выемок или на специально устраиваемых бермах.</w:t>
      </w:r>
      <w:r w:rsidR="00643B44" w:rsidRPr="00666CF5">
        <w:rPr>
          <w:rFonts w:ascii="Times New Roman" w:hAnsi="Times New Roman"/>
          <w:sz w:val="26"/>
          <w:szCs w:val="26"/>
        </w:rPr>
        <w:br/>
      </w:r>
      <w:r w:rsidR="00643B44" w:rsidRPr="00666CF5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        </w:t>
      </w:r>
      <w:r w:rsidR="00643B44" w:rsidRPr="00666CF5">
        <w:rPr>
          <w:rFonts w:ascii="Times New Roman" w:hAnsi="Times New Roman"/>
          <w:sz w:val="26"/>
          <w:szCs w:val="26"/>
        </w:rPr>
        <w:t>На подходах к искусственным сооружениям велосипедные дорожки допустимо размещать на обочине с отделением их от проезжей части ограждениями или разделительными полосами.</w:t>
      </w:r>
    </w:p>
    <w:p w:rsidR="00077746" w:rsidRDefault="00B10E40" w:rsidP="0007774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643B44" w:rsidRPr="00666CF5">
        <w:rPr>
          <w:rFonts w:ascii="Times New Roman" w:hAnsi="Times New Roman"/>
          <w:sz w:val="26"/>
          <w:szCs w:val="26"/>
        </w:rPr>
        <w:t xml:space="preserve">Однополосные велосипедные дорожки располагают с наветренной стороны от дороги (в расчете на господствующие ветры в летний период), </w:t>
      </w:r>
      <w:proofErr w:type="spellStart"/>
      <w:r w:rsidR="00643B44" w:rsidRPr="00666CF5">
        <w:rPr>
          <w:rFonts w:ascii="Times New Roman" w:hAnsi="Times New Roman"/>
          <w:sz w:val="26"/>
          <w:szCs w:val="26"/>
        </w:rPr>
        <w:t>двухполосные</w:t>
      </w:r>
      <w:proofErr w:type="spellEnd"/>
      <w:r w:rsidR="00643B44" w:rsidRPr="00666CF5">
        <w:rPr>
          <w:rFonts w:ascii="Times New Roman" w:hAnsi="Times New Roman"/>
          <w:sz w:val="26"/>
          <w:szCs w:val="26"/>
        </w:rPr>
        <w:t xml:space="preserve"> - при возможности по обеим сторонам дороги.</w:t>
      </w:r>
    </w:p>
    <w:p w:rsidR="00E8457C" w:rsidRDefault="00B10E40" w:rsidP="0007774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643B44" w:rsidRPr="00666CF5">
        <w:rPr>
          <w:rFonts w:ascii="Times New Roman" w:hAnsi="Times New Roman"/>
          <w:sz w:val="26"/>
          <w:szCs w:val="26"/>
        </w:rPr>
        <w:t xml:space="preserve">Велосипедные и </w:t>
      </w:r>
      <w:proofErr w:type="spellStart"/>
      <w:r w:rsidR="00643B44" w:rsidRPr="00666CF5">
        <w:rPr>
          <w:rFonts w:ascii="Times New Roman" w:hAnsi="Times New Roman"/>
          <w:sz w:val="26"/>
          <w:szCs w:val="26"/>
        </w:rPr>
        <w:t>велопешеходные</w:t>
      </w:r>
      <w:proofErr w:type="spellEnd"/>
      <w:r w:rsidR="00643B44" w:rsidRPr="00666CF5">
        <w:rPr>
          <w:rFonts w:ascii="Times New Roman" w:hAnsi="Times New Roman"/>
          <w:sz w:val="26"/>
          <w:szCs w:val="26"/>
        </w:rPr>
        <w:t xml:space="preserve"> дорожки следует, как правило, устраивать за пределами проезжей части дорог при соотношениях интенсивностей движения автомобилей и велосипедистов, указанных в таблице 1. </w:t>
      </w:r>
    </w:p>
    <w:p w:rsidR="00643B44" w:rsidRPr="00666CF5" w:rsidRDefault="00E8457C" w:rsidP="0007774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43B44" w:rsidRPr="00666CF5">
        <w:rPr>
          <w:rFonts w:ascii="Times New Roman" w:hAnsi="Times New Roman"/>
          <w:sz w:val="26"/>
          <w:szCs w:val="26"/>
        </w:rPr>
        <w:t>Полосы для велосипедистов на проезжей части допускается устраивать на обычных автомобильных дорогах с интенсивностью движения менее 2000 авт./</w:t>
      </w:r>
      <w:proofErr w:type="spellStart"/>
      <w:r w:rsidR="00643B44" w:rsidRPr="00666CF5">
        <w:rPr>
          <w:rFonts w:ascii="Times New Roman" w:hAnsi="Times New Roman"/>
          <w:sz w:val="26"/>
          <w:szCs w:val="26"/>
        </w:rPr>
        <w:t>сут</w:t>
      </w:r>
      <w:proofErr w:type="spellEnd"/>
      <w:r w:rsidR="00643B44" w:rsidRPr="00666CF5">
        <w:rPr>
          <w:rFonts w:ascii="Times New Roman" w:hAnsi="Times New Roman"/>
          <w:sz w:val="26"/>
          <w:szCs w:val="26"/>
        </w:rPr>
        <w:t xml:space="preserve"> (до 150 авт./ч).</w:t>
      </w:r>
      <w:r w:rsidR="00643B44" w:rsidRPr="00666CF5">
        <w:rPr>
          <w:rFonts w:ascii="Times New Roman" w:hAnsi="Times New Roman"/>
          <w:sz w:val="26"/>
          <w:szCs w:val="26"/>
        </w:rPr>
        <w:br/>
      </w:r>
      <w:r w:rsidR="00643B44" w:rsidRPr="00666CF5">
        <w:rPr>
          <w:rFonts w:ascii="Times New Roman" w:hAnsi="Times New Roman"/>
          <w:sz w:val="26"/>
          <w:szCs w:val="26"/>
        </w:rPr>
        <w:br/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4"/>
        <w:gridCol w:w="1144"/>
        <w:gridCol w:w="1005"/>
        <w:gridCol w:w="865"/>
        <w:gridCol w:w="1037"/>
        <w:gridCol w:w="898"/>
      </w:tblGrid>
      <w:tr w:rsidR="00643B44" w:rsidRPr="00666CF5" w:rsidTr="00643B44">
        <w:trPr>
          <w:trHeight w:val="12"/>
        </w:trPr>
        <w:tc>
          <w:tcPr>
            <w:tcW w:w="5914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4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9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4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9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4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3B44" w:rsidRPr="00666CF5" w:rsidTr="00643B44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Фактическая интенсивность движения автомобилей (суммарная в двух направлениях), авт./</w:t>
            </w:r>
            <w:proofErr w:type="gramStart"/>
            <w:r w:rsidRPr="00666CF5">
              <w:rPr>
                <w:rFonts w:ascii="Times New Roman" w:hAnsi="Times New Roman"/>
                <w:sz w:val="26"/>
                <w:szCs w:val="26"/>
              </w:rPr>
              <w:t>ч</w:t>
            </w:r>
            <w:proofErr w:type="gram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До 400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600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800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1000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1200</w:t>
            </w:r>
          </w:p>
        </w:tc>
      </w:tr>
      <w:tr w:rsidR="00643B44" w:rsidRPr="00666CF5" w:rsidTr="00643B44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Расчетная интенсивность движения велосипедистов, вел</w:t>
            </w:r>
            <w:proofErr w:type="gramStart"/>
            <w:r w:rsidRPr="00666CF5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666CF5">
              <w:rPr>
                <w:rFonts w:ascii="Times New Roman" w:hAnsi="Times New Roman"/>
                <w:sz w:val="26"/>
                <w:szCs w:val="26"/>
              </w:rPr>
              <w:t>/</w:t>
            </w:r>
            <w:proofErr w:type="gramStart"/>
            <w:r w:rsidRPr="00666CF5">
              <w:rPr>
                <w:rFonts w:ascii="Times New Roman" w:hAnsi="Times New Roman"/>
                <w:sz w:val="26"/>
                <w:szCs w:val="26"/>
              </w:rPr>
              <w:t>ч</w:t>
            </w:r>
            <w:proofErr w:type="gram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</w:tbl>
    <w:p w:rsidR="00643B44" w:rsidRPr="00666CF5" w:rsidRDefault="00643B44" w:rsidP="00643B44">
      <w:pPr>
        <w:rPr>
          <w:rFonts w:ascii="Times New Roman" w:hAnsi="Times New Roman"/>
          <w:sz w:val="26"/>
          <w:szCs w:val="26"/>
        </w:rPr>
      </w:pPr>
      <w:r w:rsidRPr="00666CF5">
        <w:rPr>
          <w:rFonts w:ascii="Times New Roman" w:hAnsi="Times New Roman"/>
          <w:sz w:val="26"/>
          <w:szCs w:val="26"/>
        </w:rPr>
        <w:t>Геометрические параметры велосипедных дорожек представлены в таблице 2.</w:t>
      </w:r>
      <w:r w:rsidRPr="00666CF5">
        <w:rPr>
          <w:rFonts w:ascii="Times New Roman" w:hAnsi="Times New Roman"/>
          <w:sz w:val="26"/>
          <w:szCs w:val="26"/>
        </w:rPr>
        <w:br/>
      </w:r>
      <w:r w:rsidRPr="00666CF5">
        <w:rPr>
          <w:rFonts w:ascii="Times New Roman" w:hAnsi="Times New Roman"/>
          <w:sz w:val="26"/>
          <w:szCs w:val="26"/>
        </w:rPr>
        <w:br/>
        <w:t>Таблица 2 - Основные геометрические параметры велосипедной дорожки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2531"/>
        <w:gridCol w:w="2191"/>
      </w:tblGrid>
      <w:tr w:rsidR="00B10E40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B10E40" w:rsidRDefault="00643B44" w:rsidP="00B10E40">
            <w:pPr>
              <w:pStyle w:val="aa"/>
              <w:jc w:val="center"/>
              <w:rPr>
                <w:b/>
              </w:rPr>
            </w:pPr>
            <w:r w:rsidRPr="00B10E40">
              <w:rPr>
                <w:b/>
              </w:rPr>
              <w:t>Нормируемый параметр</w:t>
            </w:r>
          </w:p>
        </w:tc>
        <w:tc>
          <w:tcPr>
            <w:tcW w:w="472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B10E40" w:rsidRDefault="00643B44" w:rsidP="00B10E40">
            <w:pPr>
              <w:pStyle w:val="aa"/>
              <w:jc w:val="center"/>
              <w:rPr>
                <w:b/>
              </w:rPr>
            </w:pPr>
            <w:r w:rsidRPr="00B10E40">
              <w:rPr>
                <w:b/>
              </w:rPr>
              <w:t>Минимальные значения</w:t>
            </w:r>
          </w:p>
        </w:tc>
      </w:tr>
      <w:tr w:rsidR="00077746" w:rsidRPr="00666CF5" w:rsidTr="00B10E40">
        <w:trPr>
          <w:trHeight w:val="597"/>
        </w:trPr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B10E40" w:rsidRDefault="00643B44" w:rsidP="00B10E40">
            <w:pPr>
              <w:pStyle w:val="aa"/>
              <w:jc w:val="center"/>
              <w:rPr>
                <w:b/>
              </w:rPr>
            </w:pPr>
            <w:r w:rsidRPr="00B10E40">
              <w:rPr>
                <w:b/>
              </w:rPr>
              <w:t>при новом строительстве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B10E40" w:rsidRDefault="00643B44" w:rsidP="00B10E40">
            <w:pPr>
              <w:pStyle w:val="aa"/>
              <w:jc w:val="center"/>
              <w:rPr>
                <w:b/>
              </w:rPr>
            </w:pPr>
            <w:r w:rsidRPr="00B10E40">
              <w:rPr>
                <w:b/>
              </w:rPr>
              <w:t>в стесненных условиях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 xml:space="preserve">Расчетная скорость движения, </w:t>
            </w:r>
            <w:proofErr w:type="gramStart"/>
            <w:r w:rsidRPr="00666CF5">
              <w:t>км</w:t>
            </w:r>
            <w:proofErr w:type="gramEnd"/>
            <w:r w:rsidRPr="00666CF5">
              <w:t>/ч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25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15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 xml:space="preserve">Ширина проезжей части для движения, </w:t>
            </w:r>
            <w:proofErr w:type="gramStart"/>
            <w:r w:rsidRPr="00666CF5">
              <w:t>м</w:t>
            </w:r>
            <w:proofErr w:type="gramEnd"/>
            <w:r w:rsidRPr="00666CF5">
              <w:t>, не менее: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однополосного одностороннего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1,0-1,5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0,75-1,0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proofErr w:type="spellStart"/>
            <w:r w:rsidRPr="00666CF5">
              <w:t>двухполосного</w:t>
            </w:r>
            <w:proofErr w:type="spellEnd"/>
            <w:r w:rsidRPr="00666CF5">
              <w:t xml:space="preserve"> одностороннего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1,75-2,5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1,50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proofErr w:type="spellStart"/>
            <w:r w:rsidRPr="00666CF5">
              <w:lastRenderedPageBreak/>
              <w:t>двухполосного</w:t>
            </w:r>
            <w:proofErr w:type="spellEnd"/>
            <w:r w:rsidRPr="00666CF5">
              <w:t xml:space="preserve"> со встречным движением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2,50-3,6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2,00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 xml:space="preserve">Ширина велосипедной и пешеходной дорожки с разделением движения дорожной разметкой, </w:t>
            </w:r>
            <w:proofErr w:type="gramStart"/>
            <w:r w:rsidRPr="00666CF5">
              <w:t>м</w:t>
            </w:r>
            <w:proofErr w:type="gramEnd"/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1,5-6,0</w:t>
            </w:r>
            <w:r w:rsidRPr="00666CF5">
              <w:rPr>
                <w:noProof/>
              </w:rPr>
              <mc:AlternateContent>
                <mc:Choice Requires="wps">
                  <w:drawing>
                    <wp:inline distT="0" distB="0" distL="0" distR="0" wp14:anchorId="2F03304E" wp14:editId="2860FEBF">
                      <wp:extent cx="120650" cy="222250"/>
                      <wp:effectExtent l="0" t="0" r="3175" b="0"/>
                      <wp:docPr id="6" name="Прямоугольник 6" descr="ГОСТ 33150-2014 Дороги автомобильные общего пользования. Проектирование пешеходных и велосипедных дорожек. Общие требования (Переиздание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" o:spid="_x0000_s1026" alt="ГОСТ 33150-2014 Дороги автомобильные общего пользования. Проектирование пешеходных и велосипедных дорожек. Общие требования (Переиздание)" style="width:9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1,5-3,25</w:t>
            </w:r>
            <w:r w:rsidRPr="00666CF5">
              <w:rPr>
                <w:noProof/>
              </w:rPr>
              <mc:AlternateContent>
                <mc:Choice Requires="wps">
                  <w:drawing>
                    <wp:inline distT="0" distB="0" distL="0" distR="0" wp14:anchorId="2C19BA22" wp14:editId="72066E89">
                      <wp:extent cx="152400" cy="222250"/>
                      <wp:effectExtent l="0" t="0" r="0" b="0"/>
                      <wp:docPr id="5" name="Прямоугольник 5" descr="ГОСТ 33150-2014 Дороги автомобильные общего пользования. Проектирование пешеходных и велосипедных дорожек. Общие требования (Переиздание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" o:spid="_x0000_s1026" alt="ГОСТ 33150-2014 Дороги автомобильные общего пользования. Проектирование пешеходных и велосипедных дорожек. Общие требования (Переиздание)" style="width:12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 xml:space="preserve">Ширина </w:t>
            </w:r>
            <w:proofErr w:type="spellStart"/>
            <w:r w:rsidRPr="00666CF5">
              <w:t>велопешеходной</w:t>
            </w:r>
            <w:proofErr w:type="spellEnd"/>
            <w:r w:rsidRPr="00666CF5">
              <w:t xml:space="preserve"> дорожки, </w:t>
            </w:r>
            <w:proofErr w:type="gramStart"/>
            <w:r w:rsidRPr="00666CF5">
              <w:t>м</w:t>
            </w:r>
            <w:proofErr w:type="gramEnd"/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1,5-3,0</w:t>
            </w:r>
            <w:r w:rsidRPr="00666CF5">
              <w:rPr>
                <w:noProof/>
              </w:rPr>
              <mc:AlternateContent>
                <mc:Choice Requires="wps">
                  <w:drawing>
                    <wp:inline distT="0" distB="0" distL="0" distR="0" wp14:anchorId="7BCB62D8" wp14:editId="449BFA05">
                      <wp:extent cx="139700" cy="222250"/>
                      <wp:effectExtent l="0" t="0" r="3175" b="0"/>
                      <wp:docPr id="4" name="Прямоугольник 4" descr="ГОСТ 33150-2014 Дороги автомобильные общего пользования. Проектирование пешеходных и велосипедных дорожек. Общие требования (Переиздание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alt="ГОСТ 33150-2014 Дороги автомобильные общего пользования. Проектирование пешеходных и велосипедных дорожек. Общие требования (Переиздание)" style="width:11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1,5-2,0</w:t>
            </w:r>
            <w:r w:rsidRPr="00666CF5">
              <w:rPr>
                <w:noProof/>
              </w:rPr>
              <mc:AlternateContent>
                <mc:Choice Requires="wps">
                  <w:drawing>
                    <wp:inline distT="0" distB="0" distL="0" distR="0" wp14:anchorId="2ED36DE8" wp14:editId="002C19D4">
                      <wp:extent cx="152400" cy="222250"/>
                      <wp:effectExtent l="0" t="0" r="0" b="0"/>
                      <wp:docPr id="3" name="Прямоугольник 3" descr="ГОСТ 33150-2014 Дороги автомобильные общего пользования. Проектирование пешеходных и велосипедных дорожек. Общие требования (Переиздание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alt="ГОСТ 33150-2014 Дороги автомобильные общего пользования. Проектирование пешеходных и велосипедных дорожек. Общие требования (Переиздание)" style="width:12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 xml:space="preserve">Ширина полосы для велосипедистов, </w:t>
            </w:r>
            <w:proofErr w:type="gramStart"/>
            <w:r w:rsidRPr="00666CF5">
              <w:t>м</w:t>
            </w:r>
            <w:proofErr w:type="gramEnd"/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1,20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0,90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 xml:space="preserve">Ширина обочин велосипедной дорожки, </w:t>
            </w:r>
            <w:proofErr w:type="gramStart"/>
            <w:r w:rsidRPr="00666CF5">
              <w:t>м</w:t>
            </w:r>
            <w:proofErr w:type="gramEnd"/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0,5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0,5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 xml:space="preserve">Наименьший радиус кривых в плане, </w:t>
            </w:r>
            <w:proofErr w:type="gramStart"/>
            <w:r w:rsidRPr="00666CF5">
              <w:t>м</w:t>
            </w:r>
            <w:proofErr w:type="gramEnd"/>
            <w:r w:rsidRPr="00666CF5">
              <w:t>: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при отсутствии виража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30-50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15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при устройстве виража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20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10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 xml:space="preserve">Наименьший радиус вертикальных кривых, </w:t>
            </w:r>
            <w:proofErr w:type="gramStart"/>
            <w:r w:rsidRPr="00666CF5">
              <w:t>м</w:t>
            </w:r>
            <w:proofErr w:type="gramEnd"/>
            <w:r w:rsidRPr="00666CF5">
              <w:t>: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выпуклых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500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400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вогнутых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150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100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Наибольший продольный уклон, ‰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в равнинной местности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40-60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50-70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в горной местности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-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100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Поперечный уклон проезжей части, ‰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15-20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20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Уклон виража, ‰, при радиусе: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5-10 м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более 30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10-20 м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более 20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30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20-50 м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более 15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20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50-100 м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20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15-20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 xml:space="preserve">Габарит по высоте, </w:t>
            </w:r>
            <w:proofErr w:type="gramStart"/>
            <w:r w:rsidRPr="00666CF5">
              <w:t>м</w:t>
            </w:r>
            <w:proofErr w:type="gramEnd"/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2,50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2,25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 xml:space="preserve">Минимальное расстояние до бокового препятствия, </w:t>
            </w:r>
            <w:proofErr w:type="gramStart"/>
            <w:r w:rsidRPr="00666CF5">
              <w:t>м</w:t>
            </w:r>
            <w:proofErr w:type="gramEnd"/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0,50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0,50</w:t>
            </w:r>
          </w:p>
        </w:tc>
      </w:tr>
      <w:tr w:rsidR="00643B44" w:rsidRPr="00666CF5" w:rsidTr="00B10E40">
        <w:tc>
          <w:tcPr>
            <w:tcW w:w="9933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rPr>
                <w:noProof/>
              </w:rPr>
              <mc:AlternateContent>
                <mc:Choice Requires="wps">
                  <w:drawing>
                    <wp:inline distT="0" distB="0" distL="0" distR="0" wp14:anchorId="36E78480" wp14:editId="6AD2FBF7">
                      <wp:extent cx="120650" cy="222250"/>
                      <wp:effectExtent l="0" t="0" r="3175" b="0"/>
                      <wp:docPr id="2" name="Прямоугольник 2" descr="ГОСТ 33150-2014 Дороги автомобильные общего пользования. Проектирование пешеходных и велосипедных дорожек. Общие требования (Переиздание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alt="ГОСТ 33150-2014 Дороги автомобильные общего пользования. Проектирование пешеходных и велосипедных дорожек. Общие требования (Переиздание)" style="width:9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66CF5">
              <w:t> Ширина пешеходной дорожки 1,5 м, велосипедной - 2,5 м.</w:t>
            </w:r>
            <w:r w:rsidRPr="00666CF5">
              <w:br/>
              <w:t xml:space="preserve">    Ширина пешеходной дорожки 1,5 м, велосипедной - 1,75 м.</w:t>
            </w:r>
            <w:r w:rsidRPr="00666CF5">
              <w:br/>
              <w:t xml:space="preserve">    При интенсивности движения не более 30 вел</w:t>
            </w:r>
            <w:proofErr w:type="gramStart"/>
            <w:r w:rsidRPr="00666CF5">
              <w:t>.</w:t>
            </w:r>
            <w:proofErr w:type="gramEnd"/>
            <w:r w:rsidRPr="00666CF5">
              <w:t>/</w:t>
            </w:r>
            <w:proofErr w:type="gramStart"/>
            <w:r w:rsidRPr="00666CF5">
              <w:t>ч</w:t>
            </w:r>
            <w:proofErr w:type="gramEnd"/>
            <w:r w:rsidRPr="00666CF5">
              <w:t xml:space="preserve"> и 15 пеш./ч.</w:t>
            </w:r>
            <w:r w:rsidRPr="00666CF5">
              <w:br/>
              <w:t>    При интенсивности движения не более 30 вел./ч и 50 пеш./ч.</w:t>
            </w:r>
          </w:p>
        </w:tc>
      </w:tr>
    </w:tbl>
    <w:p w:rsidR="00643B44" w:rsidRPr="00666CF5" w:rsidRDefault="00643B44" w:rsidP="00643B44">
      <w:pPr>
        <w:rPr>
          <w:rFonts w:ascii="Times New Roman" w:hAnsi="Times New Roman"/>
          <w:sz w:val="26"/>
          <w:szCs w:val="26"/>
          <w:lang w:eastAsia="ru-RU"/>
        </w:rPr>
      </w:pPr>
    </w:p>
    <w:p w:rsidR="00A166BB" w:rsidRDefault="00A166BB" w:rsidP="00A166B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43B44" w:rsidRPr="00666CF5">
        <w:rPr>
          <w:rFonts w:ascii="Times New Roman" w:hAnsi="Times New Roman"/>
          <w:sz w:val="26"/>
          <w:szCs w:val="26"/>
        </w:rPr>
        <w:t>Велосипедные дорожки следует проектировать как для двустороннего движения (при интенсивности движения до 70 вел./ч), так и для одностороннего (при интенсивности движения более 70 вел./ч).</w:t>
      </w:r>
    </w:p>
    <w:p w:rsidR="00A166BB" w:rsidRDefault="00643B44" w:rsidP="00A166BB">
      <w:pPr>
        <w:jc w:val="both"/>
        <w:rPr>
          <w:rFonts w:ascii="Times New Roman" w:hAnsi="Times New Roman"/>
          <w:sz w:val="26"/>
          <w:szCs w:val="26"/>
        </w:rPr>
      </w:pPr>
      <w:r w:rsidRPr="00666CF5">
        <w:rPr>
          <w:rFonts w:ascii="Times New Roman" w:hAnsi="Times New Roman"/>
          <w:sz w:val="26"/>
          <w:szCs w:val="26"/>
        </w:rPr>
        <w:br/>
      </w:r>
      <w:r w:rsidR="00B6380D">
        <w:rPr>
          <w:rFonts w:ascii="Times New Roman" w:hAnsi="Times New Roman"/>
          <w:sz w:val="26"/>
          <w:szCs w:val="26"/>
        </w:rPr>
        <w:t xml:space="preserve">        </w:t>
      </w:r>
      <w:r w:rsidRPr="00666CF5">
        <w:rPr>
          <w:rFonts w:ascii="Times New Roman" w:hAnsi="Times New Roman"/>
          <w:sz w:val="26"/>
          <w:szCs w:val="26"/>
        </w:rPr>
        <w:t xml:space="preserve">Наименьшее расстояние от края велосипедной дорожки должно составлять: до </w:t>
      </w:r>
      <w:r w:rsidRPr="00666CF5">
        <w:rPr>
          <w:rFonts w:ascii="Times New Roman" w:hAnsi="Times New Roman"/>
          <w:sz w:val="26"/>
          <w:szCs w:val="26"/>
        </w:rPr>
        <w:lastRenderedPageBreak/>
        <w:t>кромки проезжей части дорог, деревьев - 0,75 м; до тротуаров - 0,5 м; до стоянок автомобилей и остановок общественного транспорта - 1,5 м.</w:t>
      </w:r>
    </w:p>
    <w:p w:rsidR="00643B44" w:rsidRPr="00666CF5" w:rsidRDefault="00A166BB" w:rsidP="00A166B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643B44" w:rsidRPr="00666CF5">
        <w:rPr>
          <w:rFonts w:ascii="Times New Roman" w:hAnsi="Times New Roman"/>
          <w:sz w:val="26"/>
          <w:szCs w:val="26"/>
        </w:rPr>
        <w:t>Длину велосипедных дорожек на подходах к населенным пунктам следует определять численностью жителей и прини</w:t>
      </w:r>
      <w:r>
        <w:rPr>
          <w:rFonts w:ascii="Times New Roman" w:hAnsi="Times New Roman"/>
          <w:sz w:val="26"/>
          <w:szCs w:val="26"/>
        </w:rPr>
        <w:t>мать в соответствии с таблицей 3</w:t>
      </w:r>
      <w:r w:rsidR="00643B44" w:rsidRPr="00666CF5">
        <w:rPr>
          <w:rFonts w:ascii="Times New Roman" w:hAnsi="Times New Roman"/>
          <w:sz w:val="26"/>
          <w:szCs w:val="26"/>
        </w:rPr>
        <w:t>.</w:t>
      </w:r>
      <w:r w:rsidR="00643B44" w:rsidRPr="00666CF5">
        <w:rPr>
          <w:rFonts w:ascii="Times New Roman" w:hAnsi="Times New Roman"/>
          <w:sz w:val="26"/>
          <w:szCs w:val="26"/>
        </w:rPr>
        <w:br/>
      </w:r>
      <w:r w:rsidR="00643B44" w:rsidRPr="00666CF5">
        <w:rPr>
          <w:rFonts w:ascii="Times New Roman" w:hAnsi="Times New Roman"/>
          <w:sz w:val="26"/>
          <w:szCs w:val="26"/>
        </w:rPr>
        <w:br/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0"/>
        <w:gridCol w:w="998"/>
        <w:gridCol w:w="1157"/>
        <w:gridCol w:w="1157"/>
        <w:gridCol w:w="1021"/>
        <w:gridCol w:w="1123"/>
        <w:gridCol w:w="987"/>
      </w:tblGrid>
      <w:tr w:rsidR="00643B44" w:rsidRPr="00666CF5" w:rsidTr="00643B44">
        <w:trPr>
          <w:trHeight w:val="12"/>
        </w:trPr>
        <w:tc>
          <w:tcPr>
            <w:tcW w:w="4066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9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4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4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9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4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9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3B44" w:rsidRPr="00666CF5" w:rsidTr="00643B44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 xml:space="preserve">Численность населения, </w:t>
            </w:r>
            <w:proofErr w:type="spellStart"/>
            <w:r w:rsidRPr="00666CF5"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 w:rsidRPr="00666CF5">
              <w:rPr>
                <w:rFonts w:ascii="Times New Roman" w:hAnsi="Times New Roman"/>
                <w:sz w:val="26"/>
                <w:szCs w:val="26"/>
              </w:rPr>
              <w:t>.ч</w:t>
            </w:r>
            <w:proofErr w:type="gramEnd"/>
            <w:r w:rsidRPr="00666CF5">
              <w:rPr>
                <w:rFonts w:ascii="Times New Roman" w:hAnsi="Times New Roman"/>
                <w:sz w:val="26"/>
                <w:szCs w:val="26"/>
              </w:rPr>
              <w:t>ел</w:t>
            </w:r>
            <w:proofErr w:type="spellEnd"/>
            <w:r w:rsidRPr="00666CF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Св. 500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500-250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250-100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100-50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50-25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25-10</w:t>
            </w:r>
          </w:p>
        </w:tc>
      </w:tr>
      <w:tr w:rsidR="00643B44" w:rsidRPr="00666CF5" w:rsidTr="00643B44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 xml:space="preserve">Длина велосипедной дорожки, </w:t>
            </w:r>
            <w:proofErr w:type="gramStart"/>
            <w:r w:rsidRPr="00666CF5">
              <w:rPr>
                <w:rFonts w:ascii="Times New Roman" w:hAnsi="Times New Roman"/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15-10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10-8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8-6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6-3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3-1</w:t>
            </w:r>
          </w:p>
        </w:tc>
      </w:tr>
    </w:tbl>
    <w:p w:rsidR="00B10E40" w:rsidRDefault="00B10E40" w:rsidP="00077746">
      <w:pPr>
        <w:jc w:val="both"/>
        <w:rPr>
          <w:rFonts w:ascii="Times New Roman" w:hAnsi="Times New Roman"/>
          <w:sz w:val="26"/>
          <w:szCs w:val="26"/>
        </w:rPr>
      </w:pPr>
    </w:p>
    <w:p w:rsidR="00077746" w:rsidRDefault="00B10E40" w:rsidP="0007774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43B44" w:rsidRPr="00666CF5">
        <w:rPr>
          <w:rFonts w:ascii="Times New Roman" w:hAnsi="Times New Roman"/>
          <w:sz w:val="26"/>
          <w:szCs w:val="26"/>
        </w:rPr>
        <w:t>Ширина разделительной полосы между проезжей частью автомобильной дороги и параллельной или свободно трассируемой велосипедной дорожкой должна быть не менее 2,0 м. В стесненных условиях допускается разделительная полоса шириной 1,0 м, возвышающаяся над проезжей частью не менее чем на 0,15 м, с окаймлением бордюром или установкой барьерного или парапетного ограждения.</w:t>
      </w:r>
    </w:p>
    <w:p w:rsidR="00B10E40" w:rsidRDefault="00B10E40" w:rsidP="0007774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43B44" w:rsidRPr="00666CF5">
        <w:rPr>
          <w:rFonts w:ascii="Times New Roman" w:hAnsi="Times New Roman"/>
          <w:sz w:val="26"/>
          <w:szCs w:val="26"/>
        </w:rPr>
        <w:t>При устройстве пересечения автомобильных дорог и велосипедных дорожек требуется обеспечить безопасное расстояние видимости (таблица 6). При расчетных скоростях автотранспортных средств более 80 км/ч и при интенсивности велосипедного движения не менее 50 вел</w:t>
      </w:r>
      <w:proofErr w:type="gramStart"/>
      <w:r w:rsidR="00643B44" w:rsidRPr="00666CF5">
        <w:rPr>
          <w:rFonts w:ascii="Times New Roman" w:hAnsi="Times New Roman"/>
          <w:sz w:val="26"/>
          <w:szCs w:val="26"/>
        </w:rPr>
        <w:t>.</w:t>
      </w:r>
      <w:proofErr w:type="gramEnd"/>
      <w:r w:rsidR="00643B44" w:rsidRPr="00666CF5">
        <w:rPr>
          <w:rFonts w:ascii="Times New Roman" w:hAnsi="Times New Roman"/>
          <w:sz w:val="26"/>
          <w:szCs w:val="26"/>
        </w:rPr>
        <w:t>/</w:t>
      </w:r>
      <w:proofErr w:type="gramStart"/>
      <w:r w:rsidR="00643B44" w:rsidRPr="00666CF5">
        <w:rPr>
          <w:rFonts w:ascii="Times New Roman" w:hAnsi="Times New Roman"/>
          <w:sz w:val="26"/>
          <w:szCs w:val="26"/>
        </w:rPr>
        <w:t>ч</w:t>
      </w:r>
      <w:proofErr w:type="gramEnd"/>
      <w:r w:rsidR="00643B44" w:rsidRPr="00666CF5">
        <w:rPr>
          <w:rFonts w:ascii="Times New Roman" w:hAnsi="Times New Roman"/>
          <w:sz w:val="26"/>
          <w:szCs w:val="26"/>
        </w:rPr>
        <w:t xml:space="preserve"> устройство пересечений велосипедных дорожек с автомобильными дорогами в одном уровне возможно только при устройстве светофорного регулирования.</w:t>
      </w:r>
    </w:p>
    <w:p w:rsidR="00077746" w:rsidRDefault="00B10E40" w:rsidP="0007774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43B44" w:rsidRPr="00666CF5">
        <w:rPr>
          <w:rFonts w:ascii="Times New Roman" w:hAnsi="Times New Roman"/>
          <w:sz w:val="26"/>
          <w:szCs w:val="26"/>
        </w:rPr>
        <w:t>В целях обеспечения безопасности дорожного движения на автомобильных дорогах I категории устройство пересечений автомобильных дорог с велосипедными дорожками в виде разрывов на разделительной полосе дорожных ограждений при интенсивности движения более 250 авт./</w:t>
      </w:r>
      <w:proofErr w:type="gramStart"/>
      <w:r w:rsidR="00643B44" w:rsidRPr="00666CF5">
        <w:rPr>
          <w:rFonts w:ascii="Times New Roman" w:hAnsi="Times New Roman"/>
          <w:sz w:val="26"/>
          <w:szCs w:val="26"/>
        </w:rPr>
        <w:t>ч</w:t>
      </w:r>
      <w:proofErr w:type="gramEnd"/>
      <w:r w:rsidR="00643B44" w:rsidRPr="00666CF5">
        <w:rPr>
          <w:rFonts w:ascii="Times New Roman" w:hAnsi="Times New Roman"/>
          <w:sz w:val="26"/>
          <w:szCs w:val="26"/>
        </w:rPr>
        <w:t xml:space="preserve"> не допускается.</w:t>
      </w:r>
    </w:p>
    <w:p w:rsidR="00643B44" w:rsidRPr="00666CF5" w:rsidRDefault="00643B44" w:rsidP="00077746">
      <w:pPr>
        <w:jc w:val="both"/>
        <w:rPr>
          <w:rFonts w:ascii="Times New Roman" w:hAnsi="Times New Roman"/>
          <w:sz w:val="26"/>
          <w:szCs w:val="26"/>
        </w:rPr>
      </w:pPr>
      <w:r w:rsidRPr="00666CF5">
        <w:rPr>
          <w:rFonts w:ascii="Times New Roman" w:hAnsi="Times New Roman"/>
          <w:sz w:val="26"/>
          <w:szCs w:val="26"/>
        </w:rPr>
        <w:t>Таблица 4 - Безопасное расстояние видимости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6"/>
        <w:gridCol w:w="2079"/>
        <w:gridCol w:w="2079"/>
        <w:gridCol w:w="2079"/>
        <w:gridCol w:w="1630"/>
      </w:tblGrid>
      <w:tr w:rsidR="00643B44" w:rsidRPr="00666CF5" w:rsidTr="00077746">
        <w:trPr>
          <w:trHeight w:val="12"/>
        </w:trPr>
        <w:tc>
          <w:tcPr>
            <w:tcW w:w="2056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9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9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9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0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3B44" w:rsidRPr="00666CF5" w:rsidTr="00077746"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B10E40" w:rsidRDefault="00643B44" w:rsidP="00B10E40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10E40">
              <w:rPr>
                <w:rFonts w:ascii="Times New Roman" w:hAnsi="Times New Roman"/>
                <w:b/>
                <w:sz w:val="26"/>
                <w:szCs w:val="26"/>
              </w:rPr>
              <w:t>Ширина проезжей части,</w:t>
            </w:r>
            <w:r w:rsidR="00B10E40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</w:t>
            </w:r>
            <w:r w:rsidRPr="00B10E4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gramStart"/>
            <w:r w:rsidRPr="00B10E40"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proofErr w:type="gramEnd"/>
          </w:p>
        </w:tc>
        <w:tc>
          <w:tcPr>
            <w:tcW w:w="78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B10E40" w:rsidRDefault="00643B44" w:rsidP="00B10E40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10E40">
              <w:rPr>
                <w:rFonts w:ascii="Times New Roman" w:hAnsi="Times New Roman"/>
                <w:b/>
                <w:sz w:val="26"/>
                <w:szCs w:val="26"/>
              </w:rPr>
              <w:t xml:space="preserve">Расстояние видимости приближающегося автомобиля, </w:t>
            </w:r>
            <w:proofErr w:type="gramStart"/>
            <w:r w:rsidRPr="00B10E40"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proofErr w:type="gramEnd"/>
            <w:r w:rsidRPr="00B10E40">
              <w:rPr>
                <w:rFonts w:ascii="Times New Roman" w:hAnsi="Times New Roman"/>
                <w:b/>
                <w:sz w:val="26"/>
                <w:szCs w:val="26"/>
              </w:rPr>
              <w:t>, при различных скоростях движения автомобилей, км/ч</w:t>
            </w:r>
          </w:p>
        </w:tc>
      </w:tr>
      <w:tr w:rsidR="00643B44" w:rsidRPr="00666CF5" w:rsidTr="00077746">
        <w:tc>
          <w:tcPr>
            <w:tcW w:w="20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</w:tr>
      <w:tr w:rsidR="00643B44" w:rsidRPr="00666CF5" w:rsidTr="00077746"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7,0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130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180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</w:tr>
      <w:tr w:rsidR="00643B44" w:rsidRPr="00666CF5" w:rsidTr="00077746"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10,5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170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230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270</w:t>
            </w:r>
          </w:p>
        </w:tc>
      </w:tr>
      <w:tr w:rsidR="00643B44" w:rsidRPr="00666CF5" w:rsidTr="00077746"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14,0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210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250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290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330</w:t>
            </w:r>
          </w:p>
        </w:tc>
      </w:tr>
    </w:tbl>
    <w:p w:rsidR="00643B44" w:rsidRPr="00666CF5" w:rsidRDefault="00643B44" w:rsidP="00643B44">
      <w:pPr>
        <w:rPr>
          <w:rFonts w:ascii="Times New Roman" w:hAnsi="Times New Roman"/>
          <w:sz w:val="26"/>
          <w:szCs w:val="26"/>
          <w:lang w:eastAsia="ru-RU"/>
        </w:rPr>
      </w:pPr>
    </w:p>
    <w:p w:rsidR="00077746" w:rsidRDefault="00B6380D" w:rsidP="0007774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</w:t>
      </w:r>
      <w:r w:rsidR="00643B44" w:rsidRPr="00666CF5">
        <w:rPr>
          <w:rFonts w:ascii="Times New Roman" w:hAnsi="Times New Roman"/>
          <w:sz w:val="26"/>
          <w:szCs w:val="26"/>
        </w:rPr>
        <w:t>Велосипедные дорожки в зоне пересечений с автомобильной дорогой должны быть освещены на расстоянии не менее 60 м.</w:t>
      </w:r>
    </w:p>
    <w:p w:rsidR="00B10E40" w:rsidRDefault="00B6380D" w:rsidP="0007774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077746">
        <w:rPr>
          <w:rFonts w:ascii="Times New Roman" w:hAnsi="Times New Roman"/>
          <w:sz w:val="26"/>
          <w:szCs w:val="26"/>
        </w:rPr>
        <w:t xml:space="preserve">        </w:t>
      </w:r>
      <w:r w:rsidR="00643B44" w:rsidRPr="00666CF5">
        <w:rPr>
          <w:rFonts w:ascii="Times New Roman" w:hAnsi="Times New Roman"/>
          <w:sz w:val="26"/>
          <w:szCs w:val="26"/>
        </w:rPr>
        <w:t>Места пересечений велосипедных дорожек с автомобильными дорогами в одном уровне должны оборудоваться соответствующими дорожными знаками и разметкой.</w:t>
      </w:r>
      <w:r w:rsidR="00643B44" w:rsidRPr="00666CF5">
        <w:rPr>
          <w:rFonts w:ascii="Times New Roman" w:hAnsi="Times New Roman"/>
          <w:sz w:val="26"/>
          <w:szCs w:val="26"/>
        </w:rPr>
        <w:br/>
      </w:r>
      <w:r w:rsidR="00643B44" w:rsidRPr="00666CF5">
        <w:rPr>
          <w:rFonts w:ascii="Times New Roman" w:hAnsi="Times New Roman"/>
          <w:sz w:val="26"/>
          <w:szCs w:val="26"/>
        </w:rPr>
        <w:br/>
      </w:r>
      <w:r w:rsidR="00077746">
        <w:rPr>
          <w:rFonts w:ascii="Times New Roman" w:hAnsi="Times New Roman"/>
          <w:sz w:val="26"/>
          <w:szCs w:val="26"/>
        </w:rPr>
        <w:t xml:space="preserve">        </w:t>
      </w:r>
      <w:r w:rsidR="00643B44" w:rsidRPr="00666CF5">
        <w:rPr>
          <w:rFonts w:ascii="Times New Roman" w:hAnsi="Times New Roman"/>
          <w:sz w:val="26"/>
          <w:szCs w:val="26"/>
        </w:rPr>
        <w:t>При необходимости устройства велосипедного или пешеходного путепровода или тоннеля при пересечении велосипедных и пешеходных дорожек с транспортными развязками необходимо разрабатывать технико-экономические обоснования целесообразности строительства путепровода или тоннеля для них.</w:t>
      </w:r>
    </w:p>
    <w:p w:rsidR="00077746" w:rsidRDefault="00077746" w:rsidP="0007774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proofErr w:type="gramStart"/>
      <w:r w:rsidR="00643B44" w:rsidRPr="00666CF5">
        <w:rPr>
          <w:rFonts w:ascii="Times New Roman" w:hAnsi="Times New Roman"/>
          <w:sz w:val="26"/>
          <w:szCs w:val="26"/>
        </w:rPr>
        <w:t xml:space="preserve">Покрытия велосипедных дорожек следует устраивать из асфальтобетона, </w:t>
      </w:r>
      <w:proofErr w:type="spellStart"/>
      <w:r w:rsidR="00643B44" w:rsidRPr="00666CF5">
        <w:rPr>
          <w:rFonts w:ascii="Times New Roman" w:hAnsi="Times New Roman"/>
          <w:sz w:val="26"/>
          <w:szCs w:val="26"/>
        </w:rPr>
        <w:t>цементобетона</w:t>
      </w:r>
      <w:proofErr w:type="spellEnd"/>
      <w:r w:rsidR="00643B44" w:rsidRPr="00666CF5">
        <w:rPr>
          <w:rFonts w:ascii="Times New Roman" w:hAnsi="Times New Roman"/>
          <w:sz w:val="26"/>
          <w:szCs w:val="26"/>
        </w:rPr>
        <w:t xml:space="preserve"> и каменных материалов, обработанных вяжущими, а при проектировании </w:t>
      </w:r>
      <w:proofErr w:type="spellStart"/>
      <w:r w:rsidR="00643B44" w:rsidRPr="00666CF5">
        <w:rPr>
          <w:rFonts w:ascii="Times New Roman" w:hAnsi="Times New Roman"/>
          <w:sz w:val="26"/>
          <w:szCs w:val="26"/>
        </w:rPr>
        <w:t>велопешеходных</w:t>
      </w:r>
      <w:proofErr w:type="spellEnd"/>
      <w:r w:rsidR="00643B44" w:rsidRPr="00666CF5">
        <w:rPr>
          <w:rFonts w:ascii="Times New Roman" w:hAnsi="Times New Roman"/>
          <w:sz w:val="26"/>
          <w:szCs w:val="26"/>
        </w:rPr>
        <w:t xml:space="preserve"> дорожек для выделения полос движения для велосипедистов - с применением цветных покрытий противоскольжения в соответствии с требованиями </w:t>
      </w:r>
      <w:r w:rsidR="00B10E40">
        <w:rPr>
          <w:rFonts w:ascii="Times New Roman" w:hAnsi="Times New Roman"/>
          <w:sz w:val="26"/>
          <w:szCs w:val="26"/>
        </w:rPr>
        <w:t xml:space="preserve"> </w:t>
      </w:r>
      <w:hyperlink r:id="rId9" w:history="1">
        <w:r w:rsidR="00643B44" w:rsidRPr="00666CF5">
          <w:rPr>
            <w:rStyle w:val="a4"/>
            <w:rFonts w:ascii="Times New Roman" w:hAnsi="Times New Roman"/>
            <w:color w:val="00466E"/>
            <w:spacing w:val="2"/>
            <w:sz w:val="26"/>
            <w:szCs w:val="26"/>
          </w:rPr>
          <w:t>ГОСТ 32753</w:t>
        </w:r>
      </w:hyperlink>
      <w:r w:rsidR="00643B44" w:rsidRPr="00666CF5">
        <w:rPr>
          <w:rFonts w:ascii="Times New Roman" w:hAnsi="Times New Roman"/>
          <w:sz w:val="26"/>
          <w:szCs w:val="26"/>
        </w:rPr>
        <w:t>.</w:t>
      </w:r>
      <w:proofErr w:type="gramEnd"/>
    </w:p>
    <w:p w:rsidR="00B6380D" w:rsidRPr="00B6380D" w:rsidRDefault="00643B44" w:rsidP="00077746">
      <w:pPr>
        <w:jc w:val="both"/>
        <w:rPr>
          <w:rFonts w:ascii="Times New Roman" w:hAnsi="Times New Roman"/>
          <w:sz w:val="18"/>
          <w:szCs w:val="18"/>
        </w:rPr>
      </w:pPr>
      <w:r w:rsidRPr="00666CF5">
        <w:rPr>
          <w:rFonts w:ascii="Times New Roman" w:hAnsi="Times New Roman"/>
          <w:sz w:val="26"/>
          <w:szCs w:val="26"/>
        </w:rPr>
        <w:t xml:space="preserve">При обустройстве </w:t>
      </w:r>
      <w:proofErr w:type="spellStart"/>
      <w:r w:rsidRPr="00666CF5">
        <w:rPr>
          <w:rFonts w:ascii="Times New Roman" w:hAnsi="Times New Roman"/>
          <w:sz w:val="26"/>
          <w:szCs w:val="26"/>
        </w:rPr>
        <w:t>дождеприемных</w:t>
      </w:r>
      <w:proofErr w:type="spellEnd"/>
      <w:r w:rsidRPr="00666CF5">
        <w:rPr>
          <w:rFonts w:ascii="Times New Roman" w:hAnsi="Times New Roman"/>
          <w:sz w:val="26"/>
          <w:szCs w:val="26"/>
        </w:rPr>
        <w:t xml:space="preserve"> решеток, перекрывающих водоотводящие лотки, ребра решеток не должны быть расположены вдоль направления велосипедного движения и должны иметь ширину отверстий между ребрами не более 15 мм.</w:t>
      </w:r>
      <w:r w:rsidRPr="00666CF5">
        <w:rPr>
          <w:rFonts w:ascii="Times New Roman" w:hAnsi="Times New Roman"/>
          <w:sz w:val="26"/>
          <w:szCs w:val="26"/>
        </w:rPr>
        <w:br/>
      </w:r>
    </w:p>
    <w:p w:rsidR="00077746" w:rsidRDefault="00B6380D" w:rsidP="0007774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643B44" w:rsidRPr="00666CF5">
        <w:rPr>
          <w:rFonts w:ascii="Times New Roman" w:hAnsi="Times New Roman"/>
          <w:sz w:val="26"/>
          <w:szCs w:val="26"/>
        </w:rPr>
        <w:t>Открытые велосипедные стоянки следует сооружать и оборудовать стойками или другими устройствами для кратковременного хранения велосипедов у предприятий общественного питания, мест кратковременного отдыха, магазинов и других общественных центров.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643B44" w:rsidRPr="00666CF5" w:rsidTr="00077746">
        <w:trPr>
          <w:trHeight w:val="12"/>
          <w:jc w:val="center"/>
        </w:trPr>
        <w:tc>
          <w:tcPr>
            <w:tcW w:w="9923" w:type="dxa"/>
            <w:hideMark/>
          </w:tcPr>
          <w:p w:rsidR="00077746" w:rsidRDefault="00B6380D" w:rsidP="000777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proofErr w:type="spellStart"/>
            <w:r w:rsidR="00643B44" w:rsidRPr="00666CF5">
              <w:rPr>
                <w:rFonts w:ascii="Times New Roman" w:hAnsi="Times New Roman"/>
                <w:sz w:val="26"/>
                <w:szCs w:val="26"/>
              </w:rPr>
              <w:t>Велопарковки</w:t>
            </w:r>
            <w:proofErr w:type="spellEnd"/>
            <w:r w:rsidR="00643B44" w:rsidRPr="00666CF5">
              <w:rPr>
                <w:rFonts w:ascii="Times New Roman" w:hAnsi="Times New Roman"/>
                <w:sz w:val="26"/>
                <w:szCs w:val="26"/>
              </w:rPr>
              <w:t xml:space="preserve"> следует устраивать для длительного хранения велосипедов в зоне объектов дорожного сервиса (гостиницы, мотели и др.)</w:t>
            </w:r>
            <w:r w:rsidR="0007774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77746" w:rsidRDefault="00643B44" w:rsidP="000777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 xml:space="preserve">По степени закрытости </w:t>
            </w:r>
            <w:proofErr w:type="spellStart"/>
            <w:r w:rsidRPr="00666CF5">
              <w:rPr>
                <w:rFonts w:ascii="Times New Roman" w:hAnsi="Times New Roman"/>
                <w:sz w:val="26"/>
                <w:szCs w:val="26"/>
              </w:rPr>
              <w:t>велопарковки</w:t>
            </w:r>
            <w:proofErr w:type="spellEnd"/>
            <w:r w:rsidRPr="00666CF5">
              <w:rPr>
                <w:rFonts w:ascii="Times New Roman" w:hAnsi="Times New Roman"/>
                <w:sz w:val="26"/>
                <w:szCs w:val="26"/>
              </w:rPr>
              <w:t xml:space="preserve">, как правило, разделяются </w:t>
            </w:r>
            <w:proofErr w:type="gramStart"/>
            <w:r w:rsidRPr="00666CF5">
              <w:rPr>
                <w:rFonts w:ascii="Times New Roman" w:hAnsi="Times New Roman"/>
                <w:sz w:val="26"/>
                <w:szCs w:val="26"/>
              </w:rPr>
              <w:t>на</w:t>
            </w:r>
            <w:proofErr w:type="gramEnd"/>
            <w:r w:rsidRPr="00666CF5">
              <w:rPr>
                <w:rFonts w:ascii="Times New Roman" w:hAnsi="Times New Roman"/>
                <w:sz w:val="26"/>
                <w:szCs w:val="26"/>
              </w:rPr>
              <w:t>: открытые, открытые с навесом, закрытые</w:t>
            </w:r>
            <w:r w:rsidR="0007774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77746" w:rsidRDefault="00643B44" w:rsidP="000777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br/>
              <w:t xml:space="preserve">Чтобы обеспечить удобство пользования </w:t>
            </w:r>
            <w:proofErr w:type="spellStart"/>
            <w:r w:rsidRPr="00666CF5">
              <w:rPr>
                <w:rFonts w:ascii="Times New Roman" w:hAnsi="Times New Roman"/>
                <w:sz w:val="26"/>
                <w:szCs w:val="26"/>
              </w:rPr>
              <w:t>велопарковками</w:t>
            </w:r>
            <w:proofErr w:type="spellEnd"/>
            <w:r w:rsidRPr="00666CF5">
              <w:rPr>
                <w:rFonts w:ascii="Times New Roman" w:hAnsi="Times New Roman"/>
                <w:sz w:val="26"/>
                <w:szCs w:val="26"/>
              </w:rPr>
              <w:t xml:space="preserve"> и исключить помехи для пешеходов, следует соблюдать необходимые расстояния между стойками и другими объектами (рисунок 1</w:t>
            </w:r>
            <w:r w:rsidR="00077746">
              <w:rPr>
                <w:rFonts w:ascii="Times New Roman" w:hAnsi="Times New Roman"/>
                <w:sz w:val="26"/>
                <w:szCs w:val="26"/>
              </w:rPr>
              <w:t>).</w:t>
            </w:r>
          </w:p>
          <w:p w:rsidR="00643B44" w:rsidRPr="00666CF5" w:rsidRDefault="00643B44" w:rsidP="000777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643B44" w:rsidRPr="00666CF5" w:rsidTr="00077746">
        <w:trPr>
          <w:jc w:val="center"/>
        </w:trPr>
        <w:tc>
          <w:tcPr>
            <w:tcW w:w="992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noProof/>
                <w:color w:val="00466E"/>
                <w:sz w:val="26"/>
                <w:szCs w:val="26"/>
                <w:lang w:eastAsia="ru-RU"/>
              </w:rPr>
              <w:lastRenderedPageBreak/>
              <w:drawing>
                <wp:inline distT="0" distB="0" distL="0" distR="0" wp14:anchorId="3B191650" wp14:editId="4C79BDF9">
                  <wp:extent cx="6191250" cy="2228850"/>
                  <wp:effectExtent l="0" t="0" r="0" b="0"/>
                  <wp:docPr id="1" name="Рисунок 1" descr="ГОСТ 33150-2014 Дороги автомобильные общего пользования. Проектирование пешеходных и велосипедных дорожек. Общие требования (Переиздание)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ОСТ 33150-2014 Дороги автомобильные общего пользования. Проектирование пешеходных и велосипедных дорожек. Общие требования (Переиздание)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3B44" w:rsidRPr="00666CF5" w:rsidRDefault="00643B44" w:rsidP="00643B44">
      <w:pPr>
        <w:rPr>
          <w:rFonts w:ascii="Times New Roman" w:hAnsi="Times New Roman"/>
          <w:sz w:val="26"/>
          <w:szCs w:val="26"/>
          <w:lang w:eastAsia="ru-RU"/>
        </w:rPr>
      </w:pPr>
      <w:r w:rsidRPr="00666CF5">
        <w:rPr>
          <w:rFonts w:ascii="Times New Roman" w:hAnsi="Times New Roman"/>
          <w:sz w:val="26"/>
          <w:szCs w:val="26"/>
        </w:rPr>
        <w:br/>
        <w:t xml:space="preserve">Рисунок 1 - Минимальные необходимые расстояния для создания </w:t>
      </w:r>
      <w:proofErr w:type="spellStart"/>
      <w:r w:rsidRPr="00666CF5">
        <w:rPr>
          <w:rFonts w:ascii="Times New Roman" w:hAnsi="Times New Roman"/>
          <w:sz w:val="26"/>
          <w:szCs w:val="26"/>
        </w:rPr>
        <w:t>велопарковки</w:t>
      </w:r>
      <w:proofErr w:type="spellEnd"/>
      <w:r w:rsidRPr="00666CF5">
        <w:rPr>
          <w:rFonts w:ascii="Times New Roman" w:hAnsi="Times New Roman"/>
          <w:sz w:val="26"/>
          <w:szCs w:val="26"/>
        </w:rPr>
        <w:t>.</w:t>
      </w:r>
    </w:p>
    <w:p w:rsidR="00643B44" w:rsidRPr="00666CF5" w:rsidRDefault="00B6380D" w:rsidP="0007774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="00643B44" w:rsidRPr="00666CF5">
        <w:rPr>
          <w:rFonts w:ascii="Times New Roman" w:eastAsia="Times New Roman" w:hAnsi="Times New Roman"/>
          <w:sz w:val="26"/>
          <w:szCs w:val="26"/>
          <w:lang w:eastAsia="ru-RU"/>
        </w:rPr>
        <w:t>Проектирование парковых дорог, проездов, велосипедных дорожек следует осуществлять в соответствии с характеристиками, приведенными в таблицах 5 и 6.</w:t>
      </w:r>
      <w:r w:rsidR="00643B44" w:rsidRPr="00666CF5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643B44" w:rsidRPr="00666CF5">
        <w:rPr>
          <w:rFonts w:ascii="Times New Roman" w:eastAsia="Times New Roman" w:hAnsi="Times New Roman"/>
          <w:sz w:val="26"/>
          <w:szCs w:val="26"/>
          <w:lang w:eastAsia="ru-RU"/>
        </w:rPr>
        <w:br/>
        <w:t>Таблица 5</w:t>
      </w:r>
    </w:p>
    <w:tbl>
      <w:tblPr>
        <w:tblW w:w="0" w:type="auto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4"/>
        <w:gridCol w:w="1073"/>
        <w:gridCol w:w="389"/>
        <w:gridCol w:w="700"/>
        <w:gridCol w:w="1021"/>
        <w:gridCol w:w="809"/>
        <w:gridCol w:w="948"/>
        <w:gridCol w:w="1024"/>
        <w:gridCol w:w="960"/>
        <w:gridCol w:w="768"/>
        <w:gridCol w:w="217"/>
      </w:tblGrid>
      <w:tr w:rsidR="00643B44" w:rsidRPr="00666CF5" w:rsidTr="00E8457C">
        <w:trPr>
          <w:gridAfter w:val="1"/>
          <w:wAfter w:w="217" w:type="dxa"/>
        </w:trPr>
        <w:tc>
          <w:tcPr>
            <w:tcW w:w="3266" w:type="dxa"/>
            <w:gridSpan w:val="3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897419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9741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Категория дорог и улиц</w:t>
            </w:r>
          </w:p>
        </w:tc>
        <w:tc>
          <w:tcPr>
            <w:tcW w:w="6230" w:type="dxa"/>
            <w:gridSpan w:val="7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897419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9741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Основное назначение дорог и улиц</w:t>
            </w:r>
          </w:p>
        </w:tc>
      </w:tr>
      <w:tr w:rsidR="00643B44" w:rsidRPr="00666CF5" w:rsidTr="00E8457C">
        <w:trPr>
          <w:gridAfter w:val="1"/>
          <w:wAfter w:w="217" w:type="dxa"/>
        </w:trPr>
        <w:tc>
          <w:tcPr>
            <w:tcW w:w="3266" w:type="dxa"/>
            <w:gridSpan w:val="3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B6380D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Парковые дороги</w:t>
            </w:r>
          </w:p>
        </w:tc>
        <w:tc>
          <w:tcPr>
            <w:tcW w:w="6230" w:type="dxa"/>
            <w:gridSpan w:val="7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B6380D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Дороги предназначены для обслуживания посетителей и территории парка, проезда экологически чистого транспорта, велосипедов, а также спецтранспорта (уборочная техника, скорая помощь, полиция).</w:t>
            </w:r>
          </w:p>
        </w:tc>
      </w:tr>
      <w:tr w:rsidR="00643B44" w:rsidRPr="00666CF5" w:rsidTr="00E8457C">
        <w:trPr>
          <w:gridAfter w:val="1"/>
          <w:wAfter w:w="217" w:type="dxa"/>
        </w:trPr>
        <w:tc>
          <w:tcPr>
            <w:tcW w:w="3266" w:type="dxa"/>
            <w:gridSpan w:val="3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B6380D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Проезды</w:t>
            </w:r>
          </w:p>
        </w:tc>
        <w:tc>
          <w:tcPr>
            <w:tcW w:w="6230" w:type="dxa"/>
            <w:gridSpan w:val="7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B6380D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Подъезд транспортных сре</w:t>
            </w:r>
            <w:proofErr w:type="gramStart"/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дств к ж</w:t>
            </w:r>
            <w:proofErr w:type="gramEnd"/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илым и общественным зданиям, учреждениям, предприятиям и другим объектам городской застройки внутри районов, микрорайонов (кварталов).</w:t>
            </w:r>
          </w:p>
        </w:tc>
      </w:tr>
      <w:tr w:rsidR="00643B44" w:rsidRPr="00666CF5" w:rsidTr="00E8457C">
        <w:trPr>
          <w:gridAfter w:val="1"/>
          <w:wAfter w:w="217" w:type="dxa"/>
        </w:trPr>
        <w:tc>
          <w:tcPr>
            <w:tcW w:w="3266" w:type="dxa"/>
            <w:gridSpan w:val="3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B6380D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Велосипедные дорожки:</w:t>
            </w:r>
          </w:p>
        </w:tc>
        <w:tc>
          <w:tcPr>
            <w:tcW w:w="6230" w:type="dxa"/>
            <w:gridSpan w:val="7"/>
            <w:vMerge w:val="restart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B6380D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Специально выделенная полоса, предназначенная для движения велосипедного транспорта. Может устраиваться на магистральных улицах общегородского значения 2-го и 3-го классов районного значения и жилых улицах.</w:t>
            </w:r>
          </w:p>
        </w:tc>
      </w:tr>
      <w:tr w:rsidR="00643B44" w:rsidRPr="00666CF5" w:rsidTr="00E8457C">
        <w:trPr>
          <w:gridAfter w:val="1"/>
          <w:wAfter w:w="217" w:type="dxa"/>
        </w:trPr>
        <w:tc>
          <w:tcPr>
            <w:tcW w:w="3266" w:type="dxa"/>
            <w:gridSpan w:val="3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B6380D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в составе поперечного профиля УДС</w:t>
            </w:r>
          </w:p>
        </w:tc>
        <w:tc>
          <w:tcPr>
            <w:tcW w:w="6230" w:type="dxa"/>
            <w:gridSpan w:val="7"/>
            <w:vMerge/>
            <w:vAlign w:val="center"/>
            <w:hideMark/>
          </w:tcPr>
          <w:p w:rsidR="00643B44" w:rsidRPr="00666CF5" w:rsidRDefault="00643B44" w:rsidP="00B6380D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43B44" w:rsidRPr="00666CF5" w:rsidTr="00E8457C">
        <w:trPr>
          <w:gridAfter w:val="1"/>
          <w:wAfter w:w="217" w:type="dxa"/>
        </w:trPr>
        <w:tc>
          <w:tcPr>
            <w:tcW w:w="3266" w:type="dxa"/>
            <w:gridSpan w:val="3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B6380D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на рекреационных территориях, в жилых зонах и т.п.</w:t>
            </w:r>
          </w:p>
        </w:tc>
        <w:tc>
          <w:tcPr>
            <w:tcW w:w="6230" w:type="dxa"/>
            <w:gridSpan w:val="7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B6380D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Специально выделенная полоса для проезда на велосипедах.</w:t>
            </w:r>
          </w:p>
        </w:tc>
      </w:tr>
      <w:tr w:rsidR="005B1512" w:rsidRPr="00077746" w:rsidTr="00E8457C">
        <w:trPr>
          <w:trHeight w:val="12"/>
        </w:trPr>
        <w:tc>
          <w:tcPr>
            <w:tcW w:w="9713" w:type="dxa"/>
            <w:gridSpan w:val="11"/>
            <w:tcBorders>
              <w:top w:val="nil"/>
              <w:left w:val="nil"/>
              <w:right w:val="nil"/>
            </w:tcBorders>
            <w:hideMark/>
          </w:tcPr>
          <w:p w:rsidR="00E8457C" w:rsidRDefault="00E8457C" w:rsidP="00B638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1512" w:rsidRPr="00077746" w:rsidRDefault="005B1512" w:rsidP="00B638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Таблица 6</w:t>
            </w:r>
          </w:p>
        </w:tc>
      </w:tr>
      <w:tr w:rsidR="00643B44" w:rsidRPr="00077746" w:rsidTr="00B6380D">
        <w:tc>
          <w:tcPr>
            <w:tcW w:w="180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Категория дорог и улиц</w:t>
            </w:r>
          </w:p>
        </w:tc>
        <w:tc>
          <w:tcPr>
            <w:tcW w:w="1073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Расчетная скорость движения, </w:t>
            </w:r>
            <w:proofErr w:type="gram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</w:t>
            </w:r>
            <w:proofErr w:type="gram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/ч</w:t>
            </w:r>
          </w:p>
        </w:tc>
        <w:tc>
          <w:tcPr>
            <w:tcW w:w="108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Ширина полосы </w:t>
            </w:r>
            <w:proofErr w:type="gram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движении</w:t>
            </w:r>
            <w:proofErr w:type="gram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м</w:t>
            </w:r>
          </w:p>
        </w:tc>
        <w:tc>
          <w:tcPr>
            <w:tcW w:w="102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 полос движения (сумм</w:t>
            </w:r>
            <w:proofErr w:type="gram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рно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двух </w:t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направ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лениях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</w:t>
            </w:r>
            <w:proofErr w:type="gram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ньший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радиус кривых в плане, м</w:t>
            </w:r>
          </w:p>
        </w:tc>
        <w:tc>
          <w:tcPr>
            <w:tcW w:w="94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Наиб</w:t>
            </w:r>
            <w:proofErr w:type="gram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льший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продоль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уклон, ‰</w:t>
            </w:r>
          </w:p>
        </w:tc>
        <w:tc>
          <w:tcPr>
            <w:tcW w:w="10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</w:t>
            </w:r>
            <w:proofErr w:type="gram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ньший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радиус верти-</w:t>
            </w:r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кальной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выпуклой кривой, м</w:t>
            </w:r>
          </w:p>
        </w:tc>
        <w:tc>
          <w:tcPr>
            <w:tcW w:w="9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</w:t>
            </w:r>
            <w:proofErr w:type="gram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ньший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радиус </w:t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вертика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льной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вогнутой кривой, м</w:t>
            </w:r>
          </w:p>
        </w:tc>
        <w:tc>
          <w:tcPr>
            <w:tcW w:w="985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Ширина </w:t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пешех</w:t>
            </w:r>
            <w:proofErr w:type="gram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дной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части тротуара, м</w:t>
            </w:r>
          </w:p>
        </w:tc>
      </w:tr>
      <w:tr w:rsidR="00643B44" w:rsidRPr="00077746" w:rsidTr="00B6380D">
        <w:tc>
          <w:tcPr>
            <w:tcW w:w="180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Парковые дороги</w:t>
            </w:r>
          </w:p>
        </w:tc>
        <w:tc>
          <w:tcPr>
            <w:tcW w:w="1073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8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2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4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85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43B44" w:rsidRPr="00077746" w:rsidTr="00B6380D">
        <w:tc>
          <w:tcPr>
            <w:tcW w:w="180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Проезды:</w:t>
            </w:r>
          </w:p>
        </w:tc>
        <w:tc>
          <w:tcPr>
            <w:tcW w:w="1073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B44" w:rsidRPr="00077746" w:rsidTr="00B6380D">
        <w:tc>
          <w:tcPr>
            <w:tcW w:w="180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основные</w:t>
            </w:r>
          </w:p>
        </w:tc>
        <w:tc>
          <w:tcPr>
            <w:tcW w:w="1073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8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2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4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85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643B44" w:rsidRPr="00077746" w:rsidTr="00B6380D">
        <w:tc>
          <w:tcPr>
            <w:tcW w:w="180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второстепенные</w:t>
            </w:r>
          </w:p>
        </w:tc>
        <w:tc>
          <w:tcPr>
            <w:tcW w:w="1073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2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5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643B44" w:rsidRPr="00077746" w:rsidTr="00B6380D">
        <w:tc>
          <w:tcPr>
            <w:tcW w:w="180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Велосипедные дорожки:</w:t>
            </w:r>
          </w:p>
        </w:tc>
        <w:tc>
          <w:tcPr>
            <w:tcW w:w="1073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B44" w:rsidRPr="00077746" w:rsidTr="00B6380D">
        <w:tc>
          <w:tcPr>
            <w:tcW w:w="180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составе поперечного профиля УДС</w:t>
            </w:r>
          </w:p>
        </w:tc>
        <w:tc>
          <w:tcPr>
            <w:tcW w:w="1073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1,50*</w:t>
            </w:r>
          </w:p>
        </w:tc>
        <w:tc>
          <w:tcPr>
            <w:tcW w:w="102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5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43B44" w:rsidRPr="00077746" w:rsidTr="00B6380D">
        <w:tc>
          <w:tcPr>
            <w:tcW w:w="180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1,00**</w:t>
            </w:r>
          </w:p>
        </w:tc>
        <w:tc>
          <w:tcPr>
            <w:tcW w:w="102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B44" w:rsidRPr="00077746" w:rsidTr="00B6380D">
        <w:tc>
          <w:tcPr>
            <w:tcW w:w="180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 рекреационных территориях в жилых зонах и т.п.</w:t>
            </w:r>
          </w:p>
        </w:tc>
        <w:tc>
          <w:tcPr>
            <w:tcW w:w="1073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1,50*</w:t>
            </w:r>
          </w:p>
        </w:tc>
        <w:tc>
          <w:tcPr>
            <w:tcW w:w="102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5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43B44" w:rsidRPr="00077746" w:rsidTr="00B6380D">
        <w:tc>
          <w:tcPr>
            <w:tcW w:w="180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1,00**</w:t>
            </w:r>
          </w:p>
        </w:tc>
        <w:tc>
          <w:tcPr>
            <w:tcW w:w="102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B44" w:rsidRPr="00077746" w:rsidTr="00E8457C">
        <w:tc>
          <w:tcPr>
            <w:tcW w:w="9713" w:type="dxa"/>
            <w:gridSpan w:val="11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 При движении в одном направлении.</w:t>
            </w: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** При движении в двух направлениях.</w:t>
            </w:r>
          </w:p>
        </w:tc>
      </w:tr>
    </w:tbl>
    <w:p w:rsidR="00643B44" w:rsidRPr="00666CF5" w:rsidRDefault="00643B44" w:rsidP="00643B44">
      <w:pPr>
        <w:rPr>
          <w:rFonts w:ascii="Times New Roman" w:hAnsi="Times New Roman"/>
          <w:sz w:val="26"/>
          <w:szCs w:val="26"/>
          <w:shd w:val="clear" w:color="auto" w:fill="FFFFFF"/>
        </w:rPr>
      </w:pPr>
      <w:r w:rsidRPr="00666CF5">
        <w:rPr>
          <w:rFonts w:ascii="Times New Roman" w:hAnsi="Times New Roman"/>
          <w:sz w:val="26"/>
          <w:szCs w:val="26"/>
          <w:shd w:val="clear" w:color="auto" w:fill="FFFFFF"/>
        </w:rPr>
        <w:t>Поперечные уклоны элементов поперечного профиля следует принимать:</w:t>
      </w:r>
      <w:r w:rsidRPr="00666CF5">
        <w:rPr>
          <w:rFonts w:ascii="Times New Roman" w:hAnsi="Times New Roman"/>
          <w:sz w:val="26"/>
          <w:szCs w:val="26"/>
        </w:rPr>
        <w:br/>
      </w:r>
      <w:r w:rsidRPr="00666CF5">
        <w:rPr>
          <w:rFonts w:ascii="Times New Roman" w:hAnsi="Times New Roman"/>
          <w:sz w:val="26"/>
          <w:szCs w:val="26"/>
        </w:rPr>
        <w:br/>
      </w:r>
      <w:r w:rsidRPr="00666CF5">
        <w:rPr>
          <w:rFonts w:ascii="Times New Roman" w:hAnsi="Times New Roman"/>
          <w:sz w:val="26"/>
          <w:szCs w:val="26"/>
          <w:shd w:val="clear" w:color="auto" w:fill="FFFFFF"/>
        </w:rPr>
        <w:t>- для проезжей части - минимальный - 10‰, максимальный - 30‰;</w:t>
      </w:r>
      <w:r w:rsidRPr="00666CF5">
        <w:rPr>
          <w:rFonts w:ascii="Times New Roman" w:hAnsi="Times New Roman"/>
          <w:sz w:val="26"/>
          <w:szCs w:val="26"/>
        </w:rPr>
        <w:br/>
      </w:r>
      <w:r w:rsidRPr="00666CF5">
        <w:rPr>
          <w:rFonts w:ascii="Times New Roman" w:hAnsi="Times New Roman"/>
          <w:sz w:val="26"/>
          <w:szCs w:val="26"/>
        </w:rPr>
        <w:br/>
      </w:r>
      <w:r w:rsidRPr="00666CF5">
        <w:rPr>
          <w:rFonts w:ascii="Times New Roman" w:hAnsi="Times New Roman"/>
          <w:sz w:val="26"/>
          <w:szCs w:val="26"/>
          <w:shd w:val="clear" w:color="auto" w:fill="FFFFFF"/>
        </w:rPr>
        <w:t>- для тротуара - минимальный - 5‰, максимальный - 20‰;</w:t>
      </w:r>
      <w:r w:rsidRPr="00666CF5">
        <w:rPr>
          <w:rFonts w:ascii="Times New Roman" w:hAnsi="Times New Roman"/>
          <w:sz w:val="26"/>
          <w:szCs w:val="26"/>
        </w:rPr>
        <w:br/>
      </w:r>
      <w:r w:rsidRPr="00666CF5">
        <w:rPr>
          <w:rFonts w:ascii="Times New Roman" w:hAnsi="Times New Roman"/>
          <w:sz w:val="26"/>
          <w:szCs w:val="26"/>
        </w:rPr>
        <w:br/>
      </w:r>
      <w:r w:rsidRPr="00666CF5">
        <w:rPr>
          <w:rFonts w:ascii="Times New Roman" w:hAnsi="Times New Roman"/>
          <w:sz w:val="26"/>
          <w:szCs w:val="26"/>
          <w:shd w:val="clear" w:color="auto" w:fill="FFFFFF"/>
        </w:rPr>
        <w:t>- для велодорожек - минимальный - 5‰, максимальный - 30‰.</w:t>
      </w:r>
    </w:p>
    <w:p w:rsidR="00643B44" w:rsidRPr="00666CF5" w:rsidRDefault="00643B44" w:rsidP="00077746">
      <w:pPr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666CF5">
        <w:rPr>
          <w:rFonts w:ascii="Times New Roman" w:hAnsi="Times New Roman"/>
          <w:sz w:val="26"/>
          <w:szCs w:val="26"/>
          <w:shd w:val="clear" w:color="auto" w:fill="FFFFFF"/>
        </w:rPr>
        <w:t>Поперечный профиль улиц и дорог населенных пунктов может включать в себя проезжую часть (в том числе переходно-скоростные полосы, накопительные полосы, полосы для остановки, стоянки и парковки транспортных средств), тротуары, велосипедные дорожки, центральные и боковые разделительные полосы, бульвары.</w:t>
      </w:r>
    </w:p>
    <w:p w:rsidR="00643B44" w:rsidRPr="00666CF5" w:rsidRDefault="00643B44" w:rsidP="00643B44">
      <w:pPr>
        <w:rPr>
          <w:rFonts w:ascii="Times New Roman" w:hAnsi="Times New Roman"/>
          <w:sz w:val="26"/>
          <w:szCs w:val="26"/>
          <w:shd w:val="clear" w:color="auto" w:fill="FFFFFF"/>
        </w:rPr>
      </w:pPr>
    </w:p>
    <w:p w:rsidR="00077746" w:rsidRDefault="00643B44" w:rsidP="0007774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66CF5">
        <w:rPr>
          <w:rFonts w:ascii="Times New Roman" w:eastAsia="Times New Roman" w:hAnsi="Times New Roman"/>
          <w:sz w:val="26"/>
          <w:szCs w:val="26"/>
          <w:lang w:eastAsia="ru-RU"/>
        </w:rPr>
        <w:t xml:space="preserve">На магистральных улицах регулируемого движения допускается предусматривать велосипедные дорожки, выделенные разделительными полосами. В зонах массового отдыха населения и на других озелененных территориях следует предусматривать велосипедные дорожки, изолированные от улиц, дорог и пешеходного движения. Велосипедные дорожки могут устраиваться одностороннего и двустороннего движения при наименьшем расстоянии безопасности от края велодорожки, </w:t>
      </w:r>
      <w:proofErr w:type="gramStart"/>
      <w:r w:rsidRPr="00666CF5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proofErr w:type="gramEnd"/>
      <w:r w:rsidRPr="00666CF5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6"/>
        <w:gridCol w:w="1837"/>
      </w:tblGrid>
      <w:tr w:rsidR="00643B44" w:rsidRPr="00666CF5" w:rsidTr="00077746">
        <w:trPr>
          <w:trHeight w:val="12"/>
        </w:trPr>
        <w:tc>
          <w:tcPr>
            <w:tcW w:w="8086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37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3B44" w:rsidRPr="00666CF5" w:rsidTr="00077746">
        <w:tc>
          <w:tcPr>
            <w:tcW w:w="8086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proofErr w:type="gramStart"/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 проезжай</w:t>
            </w:r>
            <w:proofErr w:type="gramEnd"/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части, опор, деревьев</w:t>
            </w:r>
          </w:p>
        </w:tc>
        <w:tc>
          <w:tcPr>
            <w:tcW w:w="183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0,75;</w:t>
            </w:r>
          </w:p>
        </w:tc>
      </w:tr>
      <w:tr w:rsidR="00643B44" w:rsidRPr="00666CF5" w:rsidTr="00077746">
        <w:tc>
          <w:tcPr>
            <w:tcW w:w="8086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- до тротуаров</w:t>
            </w:r>
          </w:p>
        </w:tc>
        <w:tc>
          <w:tcPr>
            <w:tcW w:w="183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0,5.</w:t>
            </w:r>
          </w:p>
        </w:tc>
      </w:tr>
    </w:tbl>
    <w:p w:rsidR="00643B44" w:rsidRPr="00666CF5" w:rsidRDefault="00643B44" w:rsidP="0007774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66CF5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077746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Pr="00666CF5">
        <w:rPr>
          <w:rFonts w:ascii="Times New Roman" w:eastAsia="Times New Roman" w:hAnsi="Times New Roman"/>
          <w:sz w:val="26"/>
          <w:szCs w:val="26"/>
          <w:lang w:eastAsia="ru-RU"/>
        </w:rPr>
        <w:t>Примечание - Допускается устраивать велосипедные полосы по краю улиц и дорог местного значения. Ширина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9"/>
        <w:gridCol w:w="3452"/>
      </w:tblGrid>
      <w:tr w:rsidR="00643B44" w:rsidRPr="00666CF5" w:rsidTr="00077746">
        <w:tc>
          <w:tcPr>
            <w:tcW w:w="10071" w:type="dxa"/>
            <w:gridSpan w:val="2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9F4CF6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 определении общей потребности в местах для хранения следует учитывать и другие индивидуальные транспортные средства (мотоциклы, мотороллеры, мотоколяски, мопеды, велосипеды) с приведением их к одному расчетному виду (легковому автомобилю) с применением следующих коэффициентов:</w:t>
            </w:r>
          </w:p>
        </w:tc>
      </w:tr>
      <w:tr w:rsidR="00077746" w:rsidRPr="00666CF5" w:rsidTr="00077746">
        <w:tc>
          <w:tcPr>
            <w:tcW w:w="6619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мотоциклы и мотороллеры с колясками, мотоколяски</w:t>
            </w:r>
          </w:p>
        </w:tc>
        <w:tc>
          <w:tcPr>
            <w:tcW w:w="3452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07774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0,5;</w:t>
            </w:r>
          </w:p>
        </w:tc>
      </w:tr>
      <w:tr w:rsidR="00077746" w:rsidRPr="00666CF5" w:rsidTr="00077746">
        <w:tc>
          <w:tcPr>
            <w:tcW w:w="6619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мотоциклы и мотороллеры без колясок</w:t>
            </w:r>
          </w:p>
        </w:tc>
        <w:tc>
          <w:tcPr>
            <w:tcW w:w="3452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07774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0,28;</w:t>
            </w:r>
          </w:p>
        </w:tc>
      </w:tr>
      <w:tr w:rsidR="00077746" w:rsidRPr="00666CF5" w:rsidTr="00077746">
        <w:tc>
          <w:tcPr>
            <w:tcW w:w="6619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мопеды и велосипеды</w:t>
            </w:r>
          </w:p>
        </w:tc>
        <w:tc>
          <w:tcPr>
            <w:tcW w:w="3452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07774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0,1.</w:t>
            </w:r>
          </w:p>
        </w:tc>
      </w:tr>
    </w:tbl>
    <w:p w:rsidR="00077746" w:rsidRPr="00666CF5" w:rsidRDefault="00077746" w:rsidP="00643B44">
      <w:pPr>
        <w:rPr>
          <w:rFonts w:ascii="Times New Roman" w:hAnsi="Times New Roman"/>
          <w:sz w:val="26"/>
          <w:szCs w:val="26"/>
        </w:rPr>
      </w:pPr>
    </w:p>
    <w:p w:rsidR="00F349CB" w:rsidRDefault="00077746" w:rsidP="00F349CB">
      <w:pPr>
        <w:contextualSpacing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</w:t>
      </w:r>
      <w:r w:rsidR="009218BB" w:rsidRPr="00666CF5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Глава сельского поселения                                                                           </w:t>
      </w:r>
      <w:r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 </w:t>
      </w:r>
    </w:p>
    <w:p w:rsidR="009218BB" w:rsidRPr="00666CF5" w:rsidRDefault="00F349CB" w:rsidP="00F349CB">
      <w:pPr>
        <w:contextualSpacing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 w:themeColor="text1"/>
          <w:sz w:val="26"/>
          <w:szCs w:val="26"/>
        </w:rPr>
        <w:t>Талицкий</w:t>
      </w:r>
      <w:proofErr w:type="spellEnd"/>
      <w:r w:rsidR="009218BB" w:rsidRPr="00666CF5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сельсовет                     </w:t>
      </w:r>
      <w:r w:rsidR="00EA5083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                             </w:t>
      </w:r>
      <w:r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                          А.А. Тарасов</w:t>
      </w:r>
    </w:p>
    <w:sectPr w:rsidR="009218BB" w:rsidRPr="00666CF5" w:rsidSect="009018CE">
      <w:pgSz w:w="11906" w:h="16838"/>
      <w:pgMar w:top="426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0127E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7C1CC7A8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867513"/>
    <w:multiLevelType w:val="hybridMultilevel"/>
    <w:tmpl w:val="D9927A0A"/>
    <w:lvl w:ilvl="0" w:tplc="AC20E7F8">
      <w:start w:val="1"/>
      <w:numFmt w:val="decimal"/>
      <w:lvlText w:val="%1)"/>
      <w:lvlJc w:val="left"/>
      <w:pPr>
        <w:ind w:left="4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3">
    <w:nsid w:val="058B559D"/>
    <w:multiLevelType w:val="hybridMultilevel"/>
    <w:tmpl w:val="0B68F2D4"/>
    <w:lvl w:ilvl="0" w:tplc="04190005">
      <w:numFmt w:val="bullet"/>
      <w:lvlText w:val="•"/>
      <w:lvlJc w:val="left"/>
      <w:pPr>
        <w:ind w:left="792" w:hanging="360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077B3814"/>
    <w:multiLevelType w:val="hybridMultilevel"/>
    <w:tmpl w:val="3C4A4E0E"/>
    <w:lvl w:ilvl="0" w:tplc="AFC4926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089A31E8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98323A"/>
    <w:multiLevelType w:val="hybridMultilevel"/>
    <w:tmpl w:val="4C6C5F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650135"/>
    <w:multiLevelType w:val="hybridMultilevel"/>
    <w:tmpl w:val="BCBE4FB4"/>
    <w:lvl w:ilvl="0" w:tplc="C21077F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24976BF5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7F2ED8"/>
    <w:multiLevelType w:val="hybridMultilevel"/>
    <w:tmpl w:val="799AAA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DFE1E58"/>
    <w:multiLevelType w:val="hybridMultilevel"/>
    <w:tmpl w:val="E00CB4B6"/>
    <w:lvl w:ilvl="0" w:tplc="F6F0E0A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F6F04DC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143A2A"/>
    <w:multiLevelType w:val="multilevel"/>
    <w:tmpl w:val="2670E78C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13" w:hanging="420"/>
      </w:pPr>
      <w:rPr>
        <w:rFonts w:cs="Times New Roman"/>
        <w:b/>
        <w:color w:val="00B05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/>
      </w:rPr>
    </w:lvl>
  </w:abstractNum>
  <w:abstractNum w:abstractNumId="13">
    <w:nsid w:val="35193FDC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710256D"/>
    <w:multiLevelType w:val="hybridMultilevel"/>
    <w:tmpl w:val="879A8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3BC3918"/>
    <w:multiLevelType w:val="hybridMultilevel"/>
    <w:tmpl w:val="886AC226"/>
    <w:lvl w:ilvl="0" w:tplc="192CF31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51863832"/>
    <w:multiLevelType w:val="hybridMultilevel"/>
    <w:tmpl w:val="FF4E1882"/>
    <w:lvl w:ilvl="0" w:tplc="33A83A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24B416D"/>
    <w:multiLevelType w:val="hybridMultilevel"/>
    <w:tmpl w:val="6730F1CE"/>
    <w:lvl w:ilvl="0" w:tplc="658AE16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53753DD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6680CA8"/>
    <w:multiLevelType w:val="multilevel"/>
    <w:tmpl w:val="4D18F4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color w:val="auto"/>
      </w:rPr>
    </w:lvl>
  </w:abstractNum>
  <w:abstractNum w:abstractNumId="20">
    <w:nsid w:val="59205880"/>
    <w:multiLevelType w:val="hybridMultilevel"/>
    <w:tmpl w:val="BFCEDCEA"/>
    <w:lvl w:ilvl="0" w:tplc="C0B8DC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0E0786"/>
    <w:multiLevelType w:val="multilevel"/>
    <w:tmpl w:val="D03E9A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2">
    <w:nsid w:val="5FD25237"/>
    <w:multiLevelType w:val="multilevel"/>
    <w:tmpl w:val="8BAA5E1C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cs="Times New Roman" w:hint="default"/>
      </w:rPr>
    </w:lvl>
  </w:abstractNum>
  <w:abstractNum w:abstractNumId="23">
    <w:nsid w:val="623973D9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7003B0B"/>
    <w:multiLevelType w:val="hybridMultilevel"/>
    <w:tmpl w:val="879A8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E172931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FE1677B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09D165E"/>
    <w:multiLevelType w:val="hybridMultilevel"/>
    <w:tmpl w:val="04161F8A"/>
    <w:lvl w:ilvl="0" w:tplc="9668B55C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8">
    <w:nsid w:val="728E0204"/>
    <w:multiLevelType w:val="multilevel"/>
    <w:tmpl w:val="EC2840E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73804CEC"/>
    <w:multiLevelType w:val="multilevel"/>
    <w:tmpl w:val="8526891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0">
    <w:nsid w:val="783D0D90"/>
    <w:multiLevelType w:val="hybridMultilevel"/>
    <w:tmpl w:val="B01CAA74"/>
    <w:lvl w:ilvl="0" w:tplc="F62A4552">
      <w:numFmt w:val="bullet"/>
      <w:lvlText w:val="-"/>
      <w:lvlJc w:val="left"/>
      <w:pPr>
        <w:tabs>
          <w:tab w:val="num" w:pos="1834"/>
        </w:tabs>
        <w:ind w:left="1834" w:hanging="112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1">
    <w:nsid w:val="7B385797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EF261DF"/>
    <w:multiLevelType w:val="hybridMultilevel"/>
    <w:tmpl w:val="33F23248"/>
    <w:lvl w:ilvl="0" w:tplc="D75800CE">
      <w:start w:val="1"/>
      <w:numFmt w:val="decimal"/>
      <w:lvlText w:val="%1)"/>
      <w:lvlJc w:val="left"/>
      <w:pPr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0"/>
  </w:num>
  <w:num w:numId="6">
    <w:abstractNumId w:val="17"/>
  </w:num>
  <w:num w:numId="7">
    <w:abstractNumId w:val="9"/>
  </w:num>
  <w:num w:numId="8">
    <w:abstractNumId w:val="23"/>
  </w:num>
  <w:num w:numId="9">
    <w:abstractNumId w:val="26"/>
  </w:num>
  <w:num w:numId="10">
    <w:abstractNumId w:val="5"/>
  </w:num>
  <w:num w:numId="11">
    <w:abstractNumId w:val="18"/>
  </w:num>
  <w:num w:numId="12">
    <w:abstractNumId w:val="8"/>
  </w:num>
  <w:num w:numId="13">
    <w:abstractNumId w:val="11"/>
  </w:num>
  <w:num w:numId="14">
    <w:abstractNumId w:val="13"/>
  </w:num>
  <w:num w:numId="15">
    <w:abstractNumId w:val="25"/>
  </w:num>
  <w:num w:numId="16">
    <w:abstractNumId w:val="31"/>
  </w:num>
  <w:num w:numId="17">
    <w:abstractNumId w:val="4"/>
  </w:num>
  <w:num w:numId="18">
    <w:abstractNumId w:val="21"/>
  </w:num>
  <w:num w:numId="19">
    <w:abstractNumId w:val="16"/>
  </w:num>
  <w:num w:numId="20">
    <w:abstractNumId w:val="27"/>
  </w:num>
  <w:num w:numId="21">
    <w:abstractNumId w:val="19"/>
  </w:num>
  <w:num w:numId="22">
    <w:abstractNumId w:val="14"/>
  </w:num>
  <w:num w:numId="23">
    <w:abstractNumId w:val="30"/>
  </w:num>
  <w:num w:numId="24">
    <w:abstractNumId w:val="29"/>
  </w:num>
  <w:num w:numId="25">
    <w:abstractNumId w:val="6"/>
  </w:num>
  <w:num w:numId="26">
    <w:abstractNumId w:val="15"/>
  </w:num>
  <w:num w:numId="2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"/>
  </w:num>
  <w:num w:numId="30">
    <w:abstractNumId w:val="32"/>
  </w:num>
  <w:num w:numId="31">
    <w:abstractNumId w:val="24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7"/>
  </w:num>
  <w:num w:numId="35">
    <w:abstractNumId w:val="28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211"/>
    <w:rsid w:val="00000792"/>
    <w:rsid w:val="00012DBD"/>
    <w:rsid w:val="00017285"/>
    <w:rsid w:val="000239EF"/>
    <w:rsid w:val="00025781"/>
    <w:rsid w:val="00030012"/>
    <w:rsid w:val="000352AD"/>
    <w:rsid w:val="0003654C"/>
    <w:rsid w:val="0003741D"/>
    <w:rsid w:val="00037950"/>
    <w:rsid w:val="000400A3"/>
    <w:rsid w:val="000458E3"/>
    <w:rsid w:val="00047385"/>
    <w:rsid w:val="00051BD3"/>
    <w:rsid w:val="00062C89"/>
    <w:rsid w:val="00076B51"/>
    <w:rsid w:val="00077746"/>
    <w:rsid w:val="00087025"/>
    <w:rsid w:val="00091946"/>
    <w:rsid w:val="0009370C"/>
    <w:rsid w:val="00093B9E"/>
    <w:rsid w:val="000A5ADB"/>
    <w:rsid w:val="000B1053"/>
    <w:rsid w:val="000B3101"/>
    <w:rsid w:val="000B7437"/>
    <w:rsid w:val="000B7CE6"/>
    <w:rsid w:val="000C3F9F"/>
    <w:rsid w:val="000D1D3A"/>
    <w:rsid w:val="000D2396"/>
    <w:rsid w:val="000D3CA1"/>
    <w:rsid w:val="000E08F9"/>
    <w:rsid w:val="000E11C9"/>
    <w:rsid w:val="000E28C0"/>
    <w:rsid w:val="000E3AF7"/>
    <w:rsid w:val="000E4D63"/>
    <w:rsid w:val="000F4018"/>
    <w:rsid w:val="000F4AAC"/>
    <w:rsid w:val="000F73D6"/>
    <w:rsid w:val="001000F3"/>
    <w:rsid w:val="001040FB"/>
    <w:rsid w:val="001056A6"/>
    <w:rsid w:val="00110FFA"/>
    <w:rsid w:val="001247C5"/>
    <w:rsid w:val="001330C9"/>
    <w:rsid w:val="00134774"/>
    <w:rsid w:val="00150A63"/>
    <w:rsid w:val="00161550"/>
    <w:rsid w:val="001652E8"/>
    <w:rsid w:val="001668B9"/>
    <w:rsid w:val="00176CF8"/>
    <w:rsid w:val="0018426C"/>
    <w:rsid w:val="001A5095"/>
    <w:rsid w:val="001A6FF3"/>
    <w:rsid w:val="001B0F18"/>
    <w:rsid w:val="001B58BC"/>
    <w:rsid w:val="001B5F5D"/>
    <w:rsid w:val="001C4AD9"/>
    <w:rsid w:val="001C55F2"/>
    <w:rsid w:val="001C61B9"/>
    <w:rsid w:val="001D1F43"/>
    <w:rsid w:val="001D3F73"/>
    <w:rsid w:val="001D5887"/>
    <w:rsid w:val="001F0872"/>
    <w:rsid w:val="001F0FE2"/>
    <w:rsid w:val="001F3D26"/>
    <w:rsid w:val="00201634"/>
    <w:rsid w:val="0020358B"/>
    <w:rsid w:val="00206C5B"/>
    <w:rsid w:val="002072E2"/>
    <w:rsid w:val="00211F9D"/>
    <w:rsid w:val="00214855"/>
    <w:rsid w:val="00215183"/>
    <w:rsid w:val="002164E1"/>
    <w:rsid w:val="002224B1"/>
    <w:rsid w:val="00223FF2"/>
    <w:rsid w:val="002255B4"/>
    <w:rsid w:val="00236051"/>
    <w:rsid w:val="0024674F"/>
    <w:rsid w:val="00250D3C"/>
    <w:rsid w:val="00251B1B"/>
    <w:rsid w:val="00253A4C"/>
    <w:rsid w:val="00255649"/>
    <w:rsid w:val="00255EF5"/>
    <w:rsid w:val="0025602A"/>
    <w:rsid w:val="00262EDA"/>
    <w:rsid w:val="00270791"/>
    <w:rsid w:val="00272FAA"/>
    <w:rsid w:val="00276BF0"/>
    <w:rsid w:val="00283AA9"/>
    <w:rsid w:val="0028676D"/>
    <w:rsid w:val="00293CDB"/>
    <w:rsid w:val="002951C1"/>
    <w:rsid w:val="002A10F7"/>
    <w:rsid w:val="002B0009"/>
    <w:rsid w:val="002B0E52"/>
    <w:rsid w:val="002B279C"/>
    <w:rsid w:val="002B5342"/>
    <w:rsid w:val="002B7ADB"/>
    <w:rsid w:val="002C4477"/>
    <w:rsid w:val="002C6B07"/>
    <w:rsid w:val="002C7A09"/>
    <w:rsid w:val="002D32B0"/>
    <w:rsid w:val="002D518D"/>
    <w:rsid w:val="002D5EA1"/>
    <w:rsid w:val="002D7A81"/>
    <w:rsid w:val="002D7C66"/>
    <w:rsid w:val="002E2A22"/>
    <w:rsid w:val="002E57DB"/>
    <w:rsid w:val="002E7E06"/>
    <w:rsid w:val="002F21EB"/>
    <w:rsid w:val="002F3C86"/>
    <w:rsid w:val="0030763D"/>
    <w:rsid w:val="00311C22"/>
    <w:rsid w:val="0031223E"/>
    <w:rsid w:val="00314B70"/>
    <w:rsid w:val="00314DE7"/>
    <w:rsid w:val="003218BF"/>
    <w:rsid w:val="00327693"/>
    <w:rsid w:val="0032777B"/>
    <w:rsid w:val="00341479"/>
    <w:rsid w:val="00353D28"/>
    <w:rsid w:val="0036091A"/>
    <w:rsid w:val="00362BE9"/>
    <w:rsid w:val="00363258"/>
    <w:rsid w:val="003632F3"/>
    <w:rsid w:val="003638D5"/>
    <w:rsid w:val="0037274D"/>
    <w:rsid w:val="0037311A"/>
    <w:rsid w:val="00387259"/>
    <w:rsid w:val="003B4699"/>
    <w:rsid w:val="003B5B0F"/>
    <w:rsid w:val="003C0ECA"/>
    <w:rsid w:val="003C5470"/>
    <w:rsid w:val="003C65ED"/>
    <w:rsid w:val="003C7301"/>
    <w:rsid w:val="003C794E"/>
    <w:rsid w:val="003D0E54"/>
    <w:rsid w:val="003D0EAE"/>
    <w:rsid w:val="003D341E"/>
    <w:rsid w:val="003D4E31"/>
    <w:rsid w:val="003D63EB"/>
    <w:rsid w:val="003D7102"/>
    <w:rsid w:val="003E3096"/>
    <w:rsid w:val="003E50FF"/>
    <w:rsid w:val="003E6AC5"/>
    <w:rsid w:val="003F791D"/>
    <w:rsid w:val="0040101B"/>
    <w:rsid w:val="00402D81"/>
    <w:rsid w:val="00406470"/>
    <w:rsid w:val="00413E1C"/>
    <w:rsid w:val="004146CF"/>
    <w:rsid w:val="00420D09"/>
    <w:rsid w:val="004238A8"/>
    <w:rsid w:val="00423DDE"/>
    <w:rsid w:val="004333D5"/>
    <w:rsid w:val="004337A8"/>
    <w:rsid w:val="00433FEF"/>
    <w:rsid w:val="00444E11"/>
    <w:rsid w:val="004474F0"/>
    <w:rsid w:val="00454922"/>
    <w:rsid w:val="00464348"/>
    <w:rsid w:val="00466949"/>
    <w:rsid w:val="004857F5"/>
    <w:rsid w:val="00485D98"/>
    <w:rsid w:val="004861BC"/>
    <w:rsid w:val="004923A2"/>
    <w:rsid w:val="00493B7B"/>
    <w:rsid w:val="00494A7F"/>
    <w:rsid w:val="00496318"/>
    <w:rsid w:val="004A0B15"/>
    <w:rsid w:val="004A1752"/>
    <w:rsid w:val="004A2AA0"/>
    <w:rsid w:val="004A4B58"/>
    <w:rsid w:val="004A7A3A"/>
    <w:rsid w:val="004B7732"/>
    <w:rsid w:val="004D0846"/>
    <w:rsid w:val="004D2854"/>
    <w:rsid w:val="004D553B"/>
    <w:rsid w:val="004D6CED"/>
    <w:rsid w:val="004D7F8C"/>
    <w:rsid w:val="004E282B"/>
    <w:rsid w:val="004E3611"/>
    <w:rsid w:val="004E73EA"/>
    <w:rsid w:val="004F2F04"/>
    <w:rsid w:val="004F4C6D"/>
    <w:rsid w:val="00500229"/>
    <w:rsid w:val="00500A69"/>
    <w:rsid w:val="0050324E"/>
    <w:rsid w:val="005034CC"/>
    <w:rsid w:val="005054D1"/>
    <w:rsid w:val="00506199"/>
    <w:rsid w:val="00506639"/>
    <w:rsid w:val="00510AF4"/>
    <w:rsid w:val="00514268"/>
    <w:rsid w:val="00514491"/>
    <w:rsid w:val="00515A41"/>
    <w:rsid w:val="005174FB"/>
    <w:rsid w:val="00522BBF"/>
    <w:rsid w:val="00522EE3"/>
    <w:rsid w:val="0053063F"/>
    <w:rsid w:val="00535FB7"/>
    <w:rsid w:val="005525B6"/>
    <w:rsid w:val="0055361A"/>
    <w:rsid w:val="00556DDB"/>
    <w:rsid w:val="00557842"/>
    <w:rsid w:val="005662BC"/>
    <w:rsid w:val="0057198A"/>
    <w:rsid w:val="00575808"/>
    <w:rsid w:val="005800E3"/>
    <w:rsid w:val="00580ED6"/>
    <w:rsid w:val="005852CD"/>
    <w:rsid w:val="00586104"/>
    <w:rsid w:val="00590612"/>
    <w:rsid w:val="00591F46"/>
    <w:rsid w:val="00593DB8"/>
    <w:rsid w:val="00596641"/>
    <w:rsid w:val="005A2DCD"/>
    <w:rsid w:val="005A36A6"/>
    <w:rsid w:val="005A3FBD"/>
    <w:rsid w:val="005A6BF2"/>
    <w:rsid w:val="005A6C66"/>
    <w:rsid w:val="005B0731"/>
    <w:rsid w:val="005B1512"/>
    <w:rsid w:val="005B3942"/>
    <w:rsid w:val="005B67B6"/>
    <w:rsid w:val="005B6C94"/>
    <w:rsid w:val="005C0534"/>
    <w:rsid w:val="005C0876"/>
    <w:rsid w:val="005C4869"/>
    <w:rsid w:val="005C7A39"/>
    <w:rsid w:val="005D18D0"/>
    <w:rsid w:val="005D3013"/>
    <w:rsid w:val="005E446D"/>
    <w:rsid w:val="005E5566"/>
    <w:rsid w:val="005E7B61"/>
    <w:rsid w:val="005F288D"/>
    <w:rsid w:val="005F7031"/>
    <w:rsid w:val="00600364"/>
    <w:rsid w:val="00601575"/>
    <w:rsid w:val="00610B02"/>
    <w:rsid w:val="00617C50"/>
    <w:rsid w:val="00620032"/>
    <w:rsid w:val="00620356"/>
    <w:rsid w:val="00621FFD"/>
    <w:rsid w:val="00640568"/>
    <w:rsid w:val="00640DF5"/>
    <w:rsid w:val="00643B44"/>
    <w:rsid w:val="00650868"/>
    <w:rsid w:val="00654E81"/>
    <w:rsid w:val="00656A34"/>
    <w:rsid w:val="0065779B"/>
    <w:rsid w:val="00666CF5"/>
    <w:rsid w:val="00671276"/>
    <w:rsid w:val="00675C53"/>
    <w:rsid w:val="00676786"/>
    <w:rsid w:val="00681B1A"/>
    <w:rsid w:val="00682FF4"/>
    <w:rsid w:val="006922E3"/>
    <w:rsid w:val="006966D6"/>
    <w:rsid w:val="006973A6"/>
    <w:rsid w:val="006A3AAC"/>
    <w:rsid w:val="006B5EE6"/>
    <w:rsid w:val="006C242F"/>
    <w:rsid w:val="006C27AB"/>
    <w:rsid w:val="006C57EF"/>
    <w:rsid w:val="006C5E33"/>
    <w:rsid w:val="006D0A36"/>
    <w:rsid w:val="006D1A7D"/>
    <w:rsid w:val="006D3B52"/>
    <w:rsid w:val="006E31BF"/>
    <w:rsid w:val="006F0FD8"/>
    <w:rsid w:val="006F1B1F"/>
    <w:rsid w:val="006F60CB"/>
    <w:rsid w:val="00703126"/>
    <w:rsid w:val="00711310"/>
    <w:rsid w:val="00711C74"/>
    <w:rsid w:val="00732855"/>
    <w:rsid w:val="00733DAB"/>
    <w:rsid w:val="00737A3E"/>
    <w:rsid w:val="00742AF4"/>
    <w:rsid w:val="00751E20"/>
    <w:rsid w:val="00756065"/>
    <w:rsid w:val="00766E99"/>
    <w:rsid w:val="0076799B"/>
    <w:rsid w:val="00767F9A"/>
    <w:rsid w:val="0077029E"/>
    <w:rsid w:val="00770756"/>
    <w:rsid w:val="007762A1"/>
    <w:rsid w:val="00776374"/>
    <w:rsid w:val="00776421"/>
    <w:rsid w:val="00780379"/>
    <w:rsid w:val="00783045"/>
    <w:rsid w:val="00790D2C"/>
    <w:rsid w:val="00793988"/>
    <w:rsid w:val="00795613"/>
    <w:rsid w:val="00796140"/>
    <w:rsid w:val="0079713E"/>
    <w:rsid w:val="007A1FC1"/>
    <w:rsid w:val="007A38D3"/>
    <w:rsid w:val="007B1E96"/>
    <w:rsid w:val="007B3559"/>
    <w:rsid w:val="007B46BB"/>
    <w:rsid w:val="007B74CB"/>
    <w:rsid w:val="007C060C"/>
    <w:rsid w:val="007C2330"/>
    <w:rsid w:val="007C6122"/>
    <w:rsid w:val="007D4F3D"/>
    <w:rsid w:val="007D73DE"/>
    <w:rsid w:val="007E07EB"/>
    <w:rsid w:val="007E2919"/>
    <w:rsid w:val="007E3E5B"/>
    <w:rsid w:val="007F0F64"/>
    <w:rsid w:val="007F10CC"/>
    <w:rsid w:val="00815752"/>
    <w:rsid w:val="00820405"/>
    <w:rsid w:val="008234BD"/>
    <w:rsid w:val="00825AEB"/>
    <w:rsid w:val="008319FB"/>
    <w:rsid w:val="00835270"/>
    <w:rsid w:val="00835611"/>
    <w:rsid w:val="008408C6"/>
    <w:rsid w:val="008474FF"/>
    <w:rsid w:val="00850215"/>
    <w:rsid w:val="00851DA2"/>
    <w:rsid w:val="00855B85"/>
    <w:rsid w:val="00856551"/>
    <w:rsid w:val="00862C70"/>
    <w:rsid w:val="008633EA"/>
    <w:rsid w:val="008637A3"/>
    <w:rsid w:val="00867783"/>
    <w:rsid w:val="008707EC"/>
    <w:rsid w:val="0087201F"/>
    <w:rsid w:val="00874F36"/>
    <w:rsid w:val="00881625"/>
    <w:rsid w:val="00897419"/>
    <w:rsid w:val="008A3FFC"/>
    <w:rsid w:val="008B1044"/>
    <w:rsid w:val="008B779A"/>
    <w:rsid w:val="008C196D"/>
    <w:rsid w:val="008C2D7E"/>
    <w:rsid w:val="008C383C"/>
    <w:rsid w:val="008C3B2C"/>
    <w:rsid w:val="008C4D96"/>
    <w:rsid w:val="008C552E"/>
    <w:rsid w:val="008C5FAC"/>
    <w:rsid w:val="008C6590"/>
    <w:rsid w:val="008D1C85"/>
    <w:rsid w:val="008D7D80"/>
    <w:rsid w:val="008E0AB4"/>
    <w:rsid w:val="008F0F1D"/>
    <w:rsid w:val="008F40ED"/>
    <w:rsid w:val="008F4493"/>
    <w:rsid w:val="008F6380"/>
    <w:rsid w:val="009018CE"/>
    <w:rsid w:val="00905281"/>
    <w:rsid w:val="0091129C"/>
    <w:rsid w:val="009164AF"/>
    <w:rsid w:val="00920A0F"/>
    <w:rsid w:val="009218BB"/>
    <w:rsid w:val="0092266E"/>
    <w:rsid w:val="00930BD8"/>
    <w:rsid w:val="009408E5"/>
    <w:rsid w:val="00943F3F"/>
    <w:rsid w:val="009448F2"/>
    <w:rsid w:val="00945369"/>
    <w:rsid w:val="00950262"/>
    <w:rsid w:val="0095259B"/>
    <w:rsid w:val="00955D3A"/>
    <w:rsid w:val="00955DA2"/>
    <w:rsid w:val="00961947"/>
    <w:rsid w:val="009741F5"/>
    <w:rsid w:val="00976303"/>
    <w:rsid w:val="00976541"/>
    <w:rsid w:val="00976DD7"/>
    <w:rsid w:val="009811B5"/>
    <w:rsid w:val="00983EE1"/>
    <w:rsid w:val="0098792C"/>
    <w:rsid w:val="009A16A9"/>
    <w:rsid w:val="009B1E0F"/>
    <w:rsid w:val="009B51CF"/>
    <w:rsid w:val="009C4206"/>
    <w:rsid w:val="009C4F34"/>
    <w:rsid w:val="009D5EC6"/>
    <w:rsid w:val="009E00D7"/>
    <w:rsid w:val="009E0CAB"/>
    <w:rsid w:val="009E315F"/>
    <w:rsid w:val="009E3747"/>
    <w:rsid w:val="009E415B"/>
    <w:rsid w:val="009E72FD"/>
    <w:rsid w:val="009F4CF6"/>
    <w:rsid w:val="009F6553"/>
    <w:rsid w:val="009F6757"/>
    <w:rsid w:val="009F6B22"/>
    <w:rsid w:val="009F6BD6"/>
    <w:rsid w:val="009F7386"/>
    <w:rsid w:val="009F7528"/>
    <w:rsid w:val="009F7644"/>
    <w:rsid w:val="00A025DE"/>
    <w:rsid w:val="00A12537"/>
    <w:rsid w:val="00A12B62"/>
    <w:rsid w:val="00A1351D"/>
    <w:rsid w:val="00A166BB"/>
    <w:rsid w:val="00A22B3C"/>
    <w:rsid w:val="00A23814"/>
    <w:rsid w:val="00A24111"/>
    <w:rsid w:val="00A25083"/>
    <w:rsid w:val="00A309EE"/>
    <w:rsid w:val="00A3111F"/>
    <w:rsid w:val="00A4547B"/>
    <w:rsid w:val="00A45D55"/>
    <w:rsid w:val="00A55088"/>
    <w:rsid w:val="00A57971"/>
    <w:rsid w:val="00A60608"/>
    <w:rsid w:val="00A63E8B"/>
    <w:rsid w:val="00A65041"/>
    <w:rsid w:val="00A661D1"/>
    <w:rsid w:val="00A724FA"/>
    <w:rsid w:val="00A84BA3"/>
    <w:rsid w:val="00A85224"/>
    <w:rsid w:val="00AA682F"/>
    <w:rsid w:val="00AB3059"/>
    <w:rsid w:val="00AC077C"/>
    <w:rsid w:val="00AC0A7C"/>
    <w:rsid w:val="00AC0AD8"/>
    <w:rsid w:val="00AC3328"/>
    <w:rsid w:val="00AC7BF7"/>
    <w:rsid w:val="00AD34A0"/>
    <w:rsid w:val="00AD48E1"/>
    <w:rsid w:val="00AE4C34"/>
    <w:rsid w:val="00AF1B92"/>
    <w:rsid w:val="00AF1F32"/>
    <w:rsid w:val="00AF76F8"/>
    <w:rsid w:val="00B01A06"/>
    <w:rsid w:val="00B06ED0"/>
    <w:rsid w:val="00B10E40"/>
    <w:rsid w:val="00B15084"/>
    <w:rsid w:val="00B164DA"/>
    <w:rsid w:val="00B25A0C"/>
    <w:rsid w:val="00B27FA8"/>
    <w:rsid w:val="00B34EC5"/>
    <w:rsid w:val="00B36F6C"/>
    <w:rsid w:val="00B44790"/>
    <w:rsid w:val="00B44E0E"/>
    <w:rsid w:val="00B460FD"/>
    <w:rsid w:val="00B461D7"/>
    <w:rsid w:val="00B46B9F"/>
    <w:rsid w:val="00B52E7A"/>
    <w:rsid w:val="00B53D4D"/>
    <w:rsid w:val="00B53FE8"/>
    <w:rsid w:val="00B5599C"/>
    <w:rsid w:val="00B55AF4"/>
    <w:rsid w:val="00B55B1F"/>
    <w:rsid w:val="00B6380D"/>
    <w:rsid w:val="00B74C77"/>
    <w:rsid w:val="00B75C70"/>
    <w:rsid w:val="00B83DE8"/>
    <w:rsid w:val="00B85BBD"/>
    <w:rsid w:val="00B87876"/>
    <w:rsid w:val="00B90631"/>
    <w:rsid w:val="00B92861"/>
    <w:rsid w:val="00B938BC"/>
    <w:rsid w:val="00BA2FEC"/>
    <w:rsid w:val="00BA3541"/>
    <w:rsid w:val="00BA4102"/>
    <w:rsid w:val="00BA4614"/>
    <w:rsid w:val="00BA4AB3"/>
    <w:rsid w:val="00BA5423"/>
    <w:rsid w:val="00BB0C6A"/>
    <w:rsid w:val="00BB5D9C"/>
    <w:rsid w:val="00BB66A5"/>
    <w:rsid w:val="00BC3E69"/>
    <w:rsid w:val="00BC6461"/>
    <w:rsid w:val="00BD4607"/>
    <w:rsid w:val="00BE11F8"/>
    <w:rsid w:val="00BF3BA7"/>
    <w:rsid w:val="00BF3F39"/>
    <w:rsid w:val="00BF6C93"/>
    <w:rsid w:val="00C00A9E"/>
    <w:rsid w:val="00C00AC2"/>
    <w:rsid w:val="00C033B2"/>
    <w:rsid w:val="00C044D8"/>
    <w:rsid w:val="00C044F8"/>
    <w:rsid w:val="00C04B65"/>
    <w:rsid w:val="00C075F4"/>
    <w:rsid w:val="00C07B08"/>
    <w:rsid w:val="00C106FC"/>
    <w:rsid w:val="00C154A5"/>
    <w:rsid w:val="00C24389"/>
    <w:rsid w:val="00C25585"/>
    <w:rsid w:val="00C3073D"/>
    <w:rsid w:val="00C3798B"/>
    <w:rsid w:val="00C4201E"/>
    <w:rsid w:val="00C42086"/>
    <w:rsid w:val="00C5466E"/>
    <w:rsid w:val="00C714C9"/>
    <w:rsid w:val="00C82855"/>
    <w:rsid w:val="00C9538B"/>
    <w:rsid w:val="00C97DB5"/>
    <w:rsid w:val="00CA4FCE"/>
    <w:rsid w:val="00CA629F"/>
    <w:rsid w:val="00CB1490"/>
    <w:rsid w:val="00CB4B1E"/>
    <w:rsid w:val="00CB6739"/>
    <w:rsid w:val="00CB7CD0"/>
    <w:rsid w:val="00CC578F"/>
    <w:rsid w:val="00CC6DE5"/>
    <w:rsid w:val="00CD2243"/>
    <w:rsid w:val="00CD2262"/>
    <w:rsid w:val="00CD291F"/>
    <w:rsid w:val="00CD46E0"/>
    <w:rsid w:val="00CD7E81"/>
    <w:rsid w:val="00CE4DC0"/>
    <w:rsid w:val="00CE7CDD"/>
    <w:rsid w:val="00CE7D80"/>
    <w:rsid w:val="00CF1553"/>
    <w:rsid w:val="00CF1FD0"/>
    <w:rsid w:val="00CF7A45"/>
    <w:rsid w:val="00D02547"/>
    <w:rsid w:val="00D04308"/>
    <w:rsid w:val="00D0456E"/>
    <w:rsid w:val="00D05211"/>
    <w:rsid w:val="00D06D17"/>
    <w:rsid w:val="00D13BAA"/>
    <w:rsid w:val="00D158CB"/>
    <w:rsid w:val="00D16280"/>
    <w:rsid w:val="00D16C59"/>
    <w:rsid w:val="00D176F0"/>
    <w:rsid w:val="00D23300"/>
    <w:rsid w:val="00D26C6B"/>
    <w:rsid w:val="00D37F8F"/>
    <w:rsid w:val="00D40F16"/>
    <w:rsid w:val="00D44101"/>
    <w:rsid w:val="00D476F4"/>
    <w:rsid w:val="00D51A57"/>
    <w:rsid w:val="00D53132"/>
    <w:rsid w:val="00D53A9C"/>
    <w:rsid w:val="00D53F95"/>
    <w:rsid w:val="00D61099"/>
    <w:rsid w:val="00D64276"/>
    <w:rsid w:val="00D65BA4"/>
    <w:rsid w:val="00D67A90"/>
    <w:rsid w:val="00D7509F"/>
    <w:rsid w:val="00D76F9C"/>
    <w:rsid w:val="00D84019"/>
    <w:rsid w:val="00D86BDC"/>
    <w:rsid w:val="00DA391F"/>
    <w:rsid w:val="00DA5CB3"/>
    <w:rsid w:val="00DA7724"/>
    <w:rsid w:val="00DC237C"/>
    <w:rsid w:val="00DC5E3D"/>
    <w:rsid w:val="00DD48A0"/>
    <w:rsid w:val="00DD551A"/>
    <w:rsid w:val="00DE5305"/>
    <w:rsid w:val="00DE5995"/>
    <w:rsid w:val="00DF1238"/>
    <w:rsid w:val="00DF239D"/>
    <w:rsid w:val="00E11085"/>
    <w:rsid w:val="00E13323"/>
    <w:rsid w:val="00E142D6"/>
    <w:rsid w:val="00E144AC"/>
    <w:rsid w:val="00E14E1F"/>
    <w:rsid w:val="00E22AF0"/>
    <w:rsid w:val="00E27B06"/>
    <w:rsid w:val="00E40709"/>
    <w:rsid w:val="00E4547B"/>
    <w:rsid w:val="00E50F4E"/>
    <w:rsid w:val="00E53812"/>
    <w:rsid w:val="00E5477C"/>
    <w:rsid w:val="00E56716"/>
    <w:rsid w:val="00E573AD"/>
    <w:rsid w:val="00E61621"/>
    <w:rsid w:val="00E647A9"/>
    <w:rsid w:val="00E65FB2"/>
    <w:rsid w:val="00E66FB4"/>
    <w:rsid w:val="00E70B79"/>
    <w:rsid w:val="00E8457C"/>
    <w:rsid w:val="00E90A91"/>
    <w:rsid w:val="00E926E1"/>
    <w:rsid w:val="00E958C6"/>
    <w:rsid w:val="00E9675F"/>
    <w:rsid w:val="00EA091B"/>
    <w:rsid w:val="00EA1C81"/>
    <w:rsid w:val="00EA2BEE"/>
    <w:rsid w:val="00EA36CC"/>
    <w:rsid w:val="00EA41D0"/>
    <w:rsid w:val="00EA5083"/>
    <w:rsid w:val="00EB5A85"/>
    <w:rsid w:val="00EB6982"/>
    <w:rsid w:val="00EC4E16"/>
    <w:rsid w:val="00ED2654"/>
    <w:rsid w:val="00ED5060"/>
    <w:rsid w:val="00ED6C25"/>
    <w:rsid w:val="00EE1D0C"/>
    <w:rsid w:val="00EE4397"/>
    <w:rsid w:val="00EE7096"/>
    <w:rsid w:val="00EF04A6"/>
    <w:rsid w:val="00F002BB"/>
    <w:rsid w:val="00F023C5"/>
    <w:rsid w:val="00F04365"/>
    <w:rsid w:val="00F07552"/>
    <w:rsid w:val="00F100F1"/>
    <w:rsid w:val="00F11802"/>
    <w:rsid w:val="00F14D30"/>
    <w:rsid w:val="00F169CB"/>
    <w:rsid w:val="00F203F3"/>
    <w:rsid w:val="00F2523E"/>
    <w:rsid w:val="00F27134"/>
    <w:rsid w:val="00F32E93"/>
    <w:rsid w:val="00F349CB"/>
    <w:rsid w:val="00F35D1B"/>
    <w:rsid w:val="00F375C8"/>
    <w:rsid w:val="00F422D0"/>
    <w:rsid w:val="00F42B4F"/>
    <w:rsid w:val="00F5108E"/>
    <w:rsid w:val="00F57253"/>
    <w:rsid w:val="00F57B9C"/>
    <w:rsid w:val="00F64CDB"/>
    <w:rsid w:val="00F6536B"/>
    <w:rsid w:val="00F668D7"/>
    <w:rsid w:val="00F6750F"/>
    <w:rsid w:val="00F7604B"/>
    <w:rsid w:val="00F77C78"/>
    <w:rsid w:val="00F8169F"/>
    <w:rsid w:val="00FA49D7"/>
    <w:rsid w:val="00FB2312"/>
    <w:rsid w:val="00FB35FF"/>
    <w:rsid w:val="00FB3C57"/>
    <w:rsid w:val="00FB618B"/>
    <w:rsid w:val="00FC09A7"/>
    <w:rsid w:val="00FC1813"/>
    <w:rsid w:val="00FC7867"/>
    <w:rsid w:val="00FD6A01"/>
    <w:rsid w:val="00FE152B"/>
    <w:rsid w:val="00FE1DBC"/>
    <w:rsid w:val="00FE2146"/>
    <w:rsid w:val="00FE78FB"/>
    <w:rsid w:val="00FF0F42"/>
    <w:rsid w:val="00FF2664"/>
    <w:rsid w:val="00FF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uiPriority="0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locked="1" w:uiPriority="0"/>
    <w:lsdException w:name="List 3" w:locked="1" w:uiPriority="0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locked="1" w:uiPriority="0"/>
    <w:lsdException w:name="List Continue 3" w:locked="1" w:uiPriority="0"/>
    <w:lsdException w:name="List Continue 4" w:semiHidden="1" w:unhideWhenUsed="1"/>
    <w:lsdException w:name="List Continue 5" w:semiHidden="1" w:unhideWhenUsed="1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38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06C5B"/>
    <w:pPr>
      <w:keepNext/>
      <w:spacing w:before="240" w:after="60" w:line="240" w:lineRule="auto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206C5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06C5B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06C5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206C5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206C5B"/>
    <w:pPr>
      <w:keepNext/>
      <w:tabs>
        <w:tab w:val="left" w:pos="7020"/>
      </w:tabs>
      <w:spacing w:after="0" w:line="240" w:lineRule="auto"/>
      <w:outlineLvl w:val="5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06C5B"/>
    <w:pPr>
      <w:keepNext/>
      <w:spacing w:before="120" w:after="0" w:line="240" w:lineRule="auto"/>
      <w:ind w:firstLine="709"/>
      <w:jc w:val="both"/>
      <w:outlineLvl w:val="6"/>
    </w:pPr>
    <w:rPr>
      <w:rFonts w:ascii="Times New Roman" w:eastAsia="Times New Roman" w:hAnsi="Times New Roman"/>
      <w:b/>
      <w:szCs w:val="20"/>
      <w:lang w:val="en-US" w:eastAsia="ru-RU"/>
    </w:rPr>
  </w:style>
  <w:style w:type="paragraph" w:styleId="8">
    <w:name w:val="heading 8"/>
    <w:basedOn w:val="a"/>
    <w:next w:val="a"/>
    <w:link w:val="80"/>
    <w:uiPriority w:val="99"/>
    <w:qFormat/>
    <w:rsid w:val="00206C5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06C5B"/>
    <w:pPr>
      <w:keepNext/>
      <w:spacing w:after="0"/>
      <w:jc w:val="both"/>
      <w:outlineLvl w:val="8"/>
    </w:pPr>
    <w:rPr>
      <w:rFonts w:ascii="Times New Roman" w:eastAsia="Times New Roman" w:hAnsi="Times New Roman"/>
      <w:b/>
      <w:bCs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06C5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9"/>
    <w:locked/>
    <w:rsid w:val="00206C5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06C5B"/>
    <w:rPr>
      <w:rFonts w:ascii="Arial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06C5B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206C5B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206C5B"/>
    <w:rPr>
      <w:rFonts w:ascii="Arial" w:hAnsi="Arial" w:cs="Arial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206C5B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206C5B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9E31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F203F3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rsid w:val="00F203F3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F203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F203F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F203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F203F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F203F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F203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610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10B02"/>
    <w:rPr>
      <w:rFonts w:ascii="Courier New" w:hAnsi="Courier New" w:cs="Courier New"/>
      <w:sz w:val="20"/>
      <w:szCs w:val="20"/>
      <w:lang w:eastAsia="ru-RU"/>
    </w:rPr>
  </w:style>
  <w:style w:type="paragraph" w:styleId="a6">
    <w:name w:val="header"/>
    <w:aliases w:val="ВерхКолонтитул"/>
    <w:basedOn w:val="a"/>
    <w:link w:val="a7"/>
    <w:uiPriority w:val="99"/>
    <w:rsid w:val="004D7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aliases w:val="ВерхКолонтитул Знак"/>
    <w:basedOn w:val="a0"/>
    <w:link w:val="a6"/>
    <w:uiPriority w:val="99"/>
    <w:locked/>
    <w:rsid w:val="004D7F8C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4D7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4D7F8C"/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No Spacing"/>
    <w:link w:val="ab"/>
    <w:uiPriority w:val="99"/>
    <w:qFormat/>
    <w:rsid w:val="00206C5B"/>
    <w:pPr>
      <w:spacing w:after="200" w:line="276" w:lineRule="auto"/>
    </w:pPr>
    <w:rPr>
      <w:rFonts w:ascii="Times New Roman" w:eastAsia="Times New Roman" w:hAnsi="Times New Roman"/>
    </w:rPr>
  </w:style>
  <w:style w:type="character" w:customStyle="1" w:styleId="ab">
    <w:name w:val="Без интервала Знак"/>
    <w:link w:val="aa"/>
    <w:uiPriority w:val="99"/>
    <w:locked/>
    <w:rsid w:val="00206C5B"/>
    <w:rPr>
      <w:rFonts w:ascii="Times New Roman" w:hAnsi="Times New Roman"/>
      <w:sz w:val="22"/>
      <w:lang w:eastAsia="ru-RU"/>
    </w:rPr>
  </w:style>
  <w:style w:type="paragraph" w:customStyle="1" w:styleId="ConsPlusNonformat">
    <w:name w:val="ConsPlusNonformat"/>
    <w:uiPriority w:val="99"/>
    <w:rsid w:val="00206C5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Normal (Web)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rsid w:val="00206C5B"/>
  </w:style>
  <w:style w:type="paragraph" w:customStyle="1" w:styleId="ad">
    <w:name w:val="Знак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ConsNormal">
    <w:name w:val="ConsNormal"/>
    <w:uiPriority w:val="99"/>
    <w:rsid w:val="00206C5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e">
    <w:name w:val="footnote text"/>
    <w:aliases w:val="Table_Footnote_last Знак,Table_Footnote_last Знак Знак,Table_Footnote_last"/>
    <w:basedOn w:val="a"/>
    <w:link w:val="af"/>
    <w:uiPriority w:val="99"/>
    <w:rsid w:val="00206C5B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Текст сноски Знак"/>
    <w:aliases w:val="Table_Footnote_last Знак Знак1,Table_Footnote_last Знак Знак Знак,Table_Footnote_last Знак1"/>
    <w:basedOn w:val="a0"/>
    <w:link w:val="ae"/>
    <w:uiPriority w:val="99"/>
    <w:locked/>
    <w:rsid w:val="00206C5B"/>
    <w:rPr>
      <w:rFonts w:ascii="Arial" w:hAnsi="Arial" w:cs="Arial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206C5B"/>
    <w:rPr>
      <w:rFonts w:cs="Times New Roman"/>
      <w:vertAlign w:val="superscript"/>
    </w:rPr>
  </w:style>
  <w:style w:type="character" w:styleId="af1">
    <w:name w:val="page number"/>
    <w:basedOn w:val="a0"/>
    <w:uiPriority w:val="99"/>
    <w:rsid w:val="00206C5B"/>
    <w:rPr>
      <w:rFonts w:cs="Times New Roman"/>
    </w:rPr>
  </w:style>
  <w:style w:type="character" w:customStyle="1" w:styleId="grame">
    <w:name w:val="grame"/>
    <w:uiPriority w:val="99"/>
    <w:rsid w:val="00206C5B"/>
  </w:style>
  <w:style w:type="paragraph" w:customStyle="1" w:styleId="Heading">
    <w:name w:val="Heading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2">
    <w:name w:val="Plain Text"/>
    <w:basedOn w:val="a"/>
    <w:link w:val="af3"/>
    <w:uiPriority w:val="99"/>
    <w:rsid w:val="00206C5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locked/>
    <w:rsid w:val="00206C5B"/>
    <w:rPr>
      <w:rFonts w:ascii="Courier New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06C5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spelle">
    <w:name w:val="spelle"/>
    <w:uiPriority w:val="99"/>
    <w:rsid w:val="00206C5B"/>
  </w:style>
  <w:style w:type="character" w:customStyle="1" w:styleId="f">
    <w:name w:val="f"/>
    <w:uiPriority w:val="99"/>
    <w:rsid w:val="00206C5B"/>
  </w:style>
  <w:style w:type="paragraph" w:styleId="af4">
    <w:name w:val="Body Text Indent"/>
    <w:aliases w:val="Основной текст 1,текст,Нумерованный список !!,Надин стиль"/>
    <w:basedOn w:val="a"/>
    <w:link w:val="af5"/>
    <w:uiPriority w:val="99"/>
    <w:rsid w:val="00206C5B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5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4"/>
    <w:uiPriority w:val="99"/>
    <w:locked/>
    <w:rsid w:val="00206C5B"/>
    <w:rPr>
      <w:rFonts w:ascii="Arial" w:hAnsi="Arial" w:cs="Arial"/>
      <w:sz w:val="24"/>
      <w:szCs w:val="24"/>
      <w:lang w:eastAsia="ru-RU"/>
    </w:rPr>
  </w:style>
  <w:style w:type="paragraph" w:customStyle="1" w:styleId="FR2">
    <w:name w:val="FR2"/>
    <w:uiPriority w:val="99"/>
    <w:rsid w:val="00206C5B"/>
    <w:pPr>
      <w:widowControl w:val="0"/>
      <w:overflowPunct w:val="0"/>
      <w:autoSpaceDE w:val="0"/>
      <w:autoSpaceDN w:val="0"/>
      <w:adjustRightInd w:val="0"/>
      <w:ind w:firstLine="560"/>
      <w:jc w:val="both"/>
      <w:textAlignment w:val="baseline"/>
    </w:pPr>
    <w:rPr>
      <w:rFonts w:ascii="Arial" w:eastAsia="Times New Roman" w:hAnsi="Arial" w:cs="Arial"/>
      <w:sz w:val="28"/>
      <w:szCs w:val="28"/>
    </w:rPr>
  </w:style>
  <w:style w:type="character" w:styleId="af6">
    <w:name w:val="Strong"/>
    <w:basedOn w:val="a0"/>
    <w:uiPriority w:val="99"/>
    <w:qFormat/>
    <w:rsid w:val="00206C5B"/>
    <w:rPr>
      <w:rFonts w:cs="Times New Roman"/>
      <w:b/>
    </w:rPr>
  </w:style>
  <w:style w:type="paragraph" w:customStyle="1" w:styleId="text">
    <w:name w:val="text"/>
    <w:basedOn w:val="a"/>
    <w:next w:val="a"/>
    <w:uiPriority w:val="99"/>
    <w:rsid w:val="00206C5B"/>
    <w:pPr>
      <w:autoSpaceDE w:val="0"/>
      <w:autoSpaceDN w:val="0"/>
      <w:adjustRightInd w:val="0"/>
      <w:spacing w:before="28" w:after="28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rsid w:val="00206C5B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locked/>
    <w:rsid w:val="00206C5B"/>
    <w:rPr>
      <w:rFonts w:ascii="Arial" w:hAnsi="Arial" w:cs="Arial"/>
      <w:sz w:val="24"/>
      <w:szCs w:val="24"/>
      <w:lang w:eastAsia="ru-RU"/>
    </w:rPr>
  </w:style>
  <w:style w:type="paragraph" w:styleId="22">
    <w:name w:val="List 2"/>
    <w:basedOn w:val="a"/>
    <w:uiPriority w:val="99"/>
    <w:rsid w:val="00206C5B"/>
    <w:pPr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List 3"/>
    <w:basedOn w:val="a"/>
    <w:uiPriority w:val="99"/>
    <w:rsid w:val="00206C5B"/>
    <w:pPr>
      <w:spacing w:after="0" w:line="240" w:lineRule="auto"/>
      <w:ind w:left="849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styleId="af9">
    <w:name w:val="Balloon Text"/>
    <w:basedOn w:val="a"/>
    <w:link w:val="afa"/>
    <w:uiPriority w:val="99"/>
    <w:rsid w:val="00206C5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uiPriority w:val="99"/>
    <w:locked/>
    <w:rsid w:val="00206C5B"/>
    <w:rPr>
      <w:rFonts w:ascii="Tahoma" w:hAnsi="Tahoma" w:cs="Tahoma"/>
      <w:sz w:val="16"/>
      <w:szCs w:val="16"/>
      <w:lang w:eastAsia="ru-RU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4"/>
    <w:uiPriority w:val="99"/>
    <w:rsid w:val="00206C5B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4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semiHidden/>
    <w:rsid w:val="0076520C"/>
    <w:rPr>
      <w:lang w:eastAsia="en-US"/>
    </w:rPr>
  </w:style>
  <w:style w:type="paragraph" w:styleId="25">
    <w:name w:val="Body Text 2"/>
    <w:basedOn w:val="a"/>
    <w:link w:val="26"/>
    <w:uiPriority w:val="99"/>
    <w:rsid w:val="00206C5B"/>
    <w:pPr>
      <w:spacing w:after="120" w:line="48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locked/>
    <w:rsid w:val="00206C5B"/>
    <w:rPr>
      <w:rFonts w:ascii="Arial" w:hAnsi="Arial" w:cs="Arial"/>
      <w:sz w:val="24"/>
      <w:szCs w:val="24"/>
      <w:lang w:eastAsia="ru-RU"/>
    </w:rPr>
  </w:style>
  <w:style w:type="character" w:customStyle="1" w:styleId="S1">
    <w:name w:val="S_Маркированный Знак1"/>
    <w:link w:val="S"/>
    <w:uiPriority w:val="99"/>
    <w:locked/>
    <w:rsid w:val="00206C5B"/>
    <w:rPr>
      <w:sz w:val="24"/>
    </w:rPr>
  </w:style>
  <w:style w:type="paragraph" w:customStyle="1" w:styleId="S">
    <w:name w:val="S_Маркированный"/>
    <w:basedOn w:val="afb"/>
    <w:link w:val="S1"/>
    <w:autoRedefine/>
    <w:uiPriority w:val="99"/>
    <w:rsid w:val="00206C5B"/>
    <w:pPr>
      <w:tabs>
        <w:tab w:val="left" w:pos="992"/>
      </w:tabs>
      <w:spacing w:line="360" w:lineRule="auto"/>
      <w:ind w:left="0" w:firstLine="709"/>
      <w:jc w:val="both"/>
    </w:pPr>
    <w:rPr>
      <w:rFonts w:ascii="Calibri" w:eastAsia="Calibri" w:hAnsi="Calibri" w:cs="Times New Roman"/>
    </w:rPr>
  </w:style>
  <w:style w:type="paragraph" w:styleId="afb">
    <w:name w:val="List Bullet"/>
    <w:basedOn w:val="a"/>
    <w:uiPriority w:val="99"/>
    <w:rsid w:val="00206C5B"/>
    <w:pPr>
      <w:spacing w:after="0" w:line="240" w:lineRule="auto"/>
      <w:ind w:left="1069" w:hanging="36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0">
    <w:name w:val="S_Обычный"/>
    <w:basedOn w:val="a"/>
    <w:link w:val="S2"/>
    <w:uiPriority w:val="99"/>
    <w:rsid w:val="00206C5B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S2">
    <w:name w:val="S_Обычный Знак"/>
    <w:link w:val="S0"/>
    <w:uiPriority w:val="99"/>
    <w:locked/>
    <w:rsid w:val="00206C5B"/>
    <w:rPr>
      <w:rFonts w:ascii="Arial" w:hAnsi="Arial"/>
      <w:sz w:val="24"/>
      <w:lang w:eastAsia="ru-RU"/>
    </w:rPr>
  </w:style>
  <w:style w:type="paragraph" w:customStyle="1" w:styleId="S3">
    <w:name w:val="S_Таблица"/>
    <w:basedOn w:val="a"/>
    <w:link w:val="S4"/>
    <w:autoRedefine/>
    <w:uiPriority w:val="99"/>
    <w:rsid w:val="00206C5B"/>
    <w:pPr>
      <w:widowControl w:val="0"/>
      <w:tabs>
        <w:tab w:val="num" w:pos="1440"/>
      </w:tabs>
      <w:spacing w:after="0" w:line="240" w:lineRule="auto"/>
      <w:jc w:val="right"/>
    </w:pPr>
    <w:rPr>
      <w:rFonts w:ascii="Arial" w:eastAsia="Times New Roman" w:hAnsi="Arial"/>
      <w:color w:val="008000"/>
      <w:sz w:val="24"/>
      <w:szCs w:val="24"/>
      <w:lang w:eastAsia="ru-RU"/>
    </w:rPr>
  </w:style>
  <w:style w:type="character" w:customStyle="1" w:styleId="S4">
    <w:name w:val="S_Таблица Знак"/>
    <w:link w:val="S3"/>
    <w:uiPriority w:val="99"/>
    <w:locked/>
    <w:rsid w:val="00206C5B"/>
    <w:rPr>
      <w:rFonts w:ascii="Arial" w:hAnsi="Arial"/>
      <w:color w:val="008000"/>
      <w:sz w:val="24"/>
      <w:lang w:eastAsia="ru-RU"/>
    </w:rPr>
  </w:style>
  <w:style w:type="character" w:customStyle="1" w:styleId="S5">
    <w:name w:val="S_Обычный в таблице Знак"/>
    <w:link w:val="S6"/>
    <w:uiPriority w:val="99"/>
    <w:locked/>
    <w:rsid w:val="00206C5B"/>
    <w:rPr>
      <w:sz w:val="24"/>
    </w:rPr>
  </w:style>
  <w:style w:type="paragraph" w:customStyle="1" w:styleId="S6">
    <w:name w:val="S_Обычный в таблице"/>
    <w:basedOn w:val="a"/>
    <w:link w:val="S5"/>
    <w:uiPriority w:val="99"/>
    <w:rsid w:val="00206C5B"/>
    <w:pPr>
      <w:spacing w:after="0" w:line="240" w:lineRule="auto"/>
      <w:jc w:val="center"/>
    </w:pPr>
    <w:rPr>
      <w:sz w:val="24"/>
      <w:szCs w:val="24"/>
      <w:lang w:eastAsia="ru-RU"/>
    </w:rPr>
  </w:style>
  <w:style w:type="paragraph" w:customStyle="1" w:styleId="afc">
    <w:name w:val="Примечание"/>
    <w:basedOn w:val="a"/>
    <w:uiPriority w:val="99"/>
    <w:rsid w:val="00206C5B"/>
    <w:pPr>
      <w:spacing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206C5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fd">
    <w:name w:val="annotation text"/>
    <w:basedOn w:val="a"/>
    <w:link w:val="afe"/>
    <w:uiPriority w:val="99"/>
    <w:rsid w:val="00206C5B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d"/>
    <w:uiPriority w:val="99"/>
    <w:locked/>
    <w:rsid w:val="00206C5B"/>
    <w:rPr>
      <w:rFonts w:ascii="Arial" w:hAnsi="Arial" w:cs="Arial"/>
      <w:sz w:val="20"/>
      <w:szCs w:val="20"/>
      <w:lang w:eastAsia="ru-RU"/>
    </w:rPr>
  </w:style>
  <w:style w:type="paragraph" w:customStyle="1" w:styleId="aff">
    <w:name w:val="приложения рнгп"/>
    <w:basedOn w:val="20"/>
    <w:autoRedefine/>
    <w:uiPriority w:val="99"/>
    <w:rsid w:val="00206C5B"/>
    <w:pPr>
      <w:keepNext w:val="0"/>
      <w:widowControl w:val="0"/>
      <w:tabs>
        <w:tab w:val="left" w:pos="992"/>
      </w:tabs>
      <w:spacing w:before="0" w:after="0" w:line="239" w:lineRule="auto"/>
      <w:ind w:firstLine="709"/>
      <w:jc w:val="right"/>
    </w:pPr>
    <w:rPr>
      <w:rFonts w:ascii="Times New Roman" w:hAnsi="Times New Roman" w:cs="Times New Roman"/>
      <w:bCs w:val="0"/>
      <w:i w:val="0"/>
      <w:iCs w:val="0"/>
      <w:sz w:val="24"/>
      <w:szCs w:val="24"/>
      <w:lang w:eastAsia="en-US"/>
    </w:rPr>
  </w:style>
  <w:style w:type="paragraph" w:styleId="32">
    <w:name w:val="Body Text Indent 3"/>
    <w:basedOn w:val="a"/>
    <w:link w:val="33"/>
    <w:uiPriority w:val="99"/>
    <w:rsid w:val="00206C5B"/>
    <w:pPr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206C5B"/>
    <w:rPr>
      <w:rFonts w:ascii="Arial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206C5B"/>
    <w:pPr>
      <w:spacing w:after="120" w:line="240" w:lineRule="auto"/>
      <w:ind w:left="566"/>
    </w:pPr>
    <w:rPr>
      <w:rFonts w:ascii="Arial" w:eastAsia="Times New Roman" w:hAnsi="Arial" w:cs="Arial"/>
      <w:sz w:val="24"/>
      <w:szCs w:val="24"/>
      <w:lang w:eastAsia="ru-RU"/>
    </w:rPr>
  </w:style>
  <w:style w:type="paragraph" w:styleId="34">
    <w:name w:val="List Continue 3"/>
    <w:basedOn w:val="a"/>
    <w:uiPriority w:val="99"/>
    <w:rsid w:val="00206C5B"/>
    <w:pPr>
      <w:spacing w:after="120" w:line="240" w:lineRule="auto"/>
      <w:ind w:left="849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2">
    <w:name w:val="Стиль1"/>
    <w:basedOn w:val="a"/>
    <w:uiPriority w:val="99"/>
    <w:rsid w:val="00206C5B"/>
    <w:pPr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n">
    <w:name w:val="textn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8">
    <w:name w:val="Знак2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character" w:customStyle="1" w:styleId="FontStyle11">
    <w:name w:val="Font Style11"/>
    <w:uiPriority w:val="99"/>
    <w:rsid w:val="00206C5B"/>
    <w:rPr>
      <w:rFonts w:ascii="Times New Roman" w:hAnsi="Times New Roman"/>
      <w:sz w:val="26"/>
    </w:rPr>
  </w:style>
  <w:style w:type="paragraph" w:customStyle="1" w:styleId="35">
    <w:name w:val="Знак3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41">
    <w:name w:val="Знак4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51">
    <w:name w:val="Знак5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61">
    <w:name w:val="Знак6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71">
    <w:name w:val="Знак7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81">
    <w:name w:val="Знак8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91">
    <w:name w:val="Знак9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character" w:customStyle="1" w:styleId="apple-style-span">
    <w:name w:val="apple-style-span"/>
    <w:uiPriority w:val="99"/>
    <w:rsid w:val="00206C5B"/>
  </w:style>
  <w:style w:type="paragraph" w:customStyle="1" w:styleId="100">
    <w:name w:val="Знак10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FORMATTEXT">
    <w:name w:val=".FORMATTEXT"/>
    <w:uiPriority w:val="99"/>
    <w:rsid w:val="00206C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Знак1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120">
    <w:name w:val="Знак12"/>
    <w:basedOn w:val="a"/>
    <w:uiPriority w:val="99"/>
    <w:rsid w:val="00206C5B"/>
    <w:pPr>
      <w:spacing w:after="0" w:line="240" w:lineRule="exact"/>
      <w:jc w:val="both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aff0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formattext0">
    <w:name w:val="formattext"/>
    <w:basedOn w:val="a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xt11">
    <w:name w:val="text11"/>
    <w:uiPriority w:val="99"/>
    <w:rsid w:val="00206C5B"/>
    <w:rPr>
      <w:b/>
      <w:color w:val="333333"/>
      <w:sz w:val="20"/>
      <w:u w:val="single"/>
    </w:rPr>
  </w:style>
  <w:style w:type="paragraph" w:customStyle="1" w:styleId="14">
    <w:name w:val="Обычный1"/>
    <w:uiPriority w:val="99"/>
    <w:rsid w:val="00206C5B"/>
    <w:pPr>
      <w:widowControl w:val="0"/>
      <w:spacing w:line="260" w:lineRule="auto"/>
      <w:ind w:firstLine="220"/>
      <w:jc w:val="both"/>
    </w:pPr>
    <w:rPr>
      <w:rFonts w:ascii="Arial" w:eastAsia="Times New Roman" w:hAnsi="Arial"/>
      <w:b/>
      <w:sz w:val="18"/>
    </w:rPr>
  </w:style>
  <w:style w:type="character" w:customStyle="1" w:styleId="highlighthighlightactive">
    <w:name w:val="highlight highlight_active"/>
    <w:uiPriority w:val="99"/>
    <w:rsid w:val="00206C5B"/>
  </w:style>
  <w:style w:type="character" w:customStyle="1" w:styleId="context">
    <w:name w:val="context"/>
    <w:uiPriority w:val="99"/>
    <w:rsid w:val="00206C5B"/>
  </w:style>
  <w:style w:type="character" w:customStyle="1" w:styleId="contextcurrent">
    <w:name w:val="context_current"/>
    <w:uiPriority w:val="99"/>
    <w:rsid w:val="00206C5B"/>
  </w:style>
  <w:style w:type="paragraph" w:customStyle="1" w:styleId="11Char">
    <w:name w:val="Знак1 Знак Знак Знак Знак Знак Знак Знак Знак1 Char"/>
    <w:basedOn w:val="a"/>
    <w:uiPriority w:val="99"/>
    <w:rsid w:val="00206C5B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ru-RU"/>
    </w:rPr>
  </w:style>
  <w:style w:type="paragraph" w:styleId="2">
    <w:name w:val="List Bullet 2"/>
    <w:basedOn w:val="a"/>
    <w:uiPriority w:val="99"/>
    <w:rsid w:val="00206C5B"/>
    <w:pPr>
      <w:numPr>
        <w:numId w:val="3"/>
      </w:numPr>
      <w:tabs>
        <w:tab w:val="clear" w:pos="360"/>
        <w:tab w:val="num" w:pos="643"/>
      </w:tabs>
      <w:spacing w:after="0" w:line="240" w:lineRule="auto"/>
      <w:ind w:left="64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4z1">
    <w:name w:val="WW8Num4z1"/>
    <w:uiPriority w:val="99"/>
    <w:rsid w:val="00206C5B"/>
    <w:rPr>
      <w:rFonts w:ascii="Courier New" w:hAnsi="Courier New"/>
    </w:rPr>
  </w:style>
  <w:style w:type="paragraph" w:customStyle="1" w:styleId="15">
    <w:name w:val="Знак Знак1 Знак"/>
    <w:basedOn w:val="a"/>
    <w:uiPriority w:val="99"/>
    <w:rsid w:val="00206C5B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ru-RU"/>
    </w:rPr>
  </w:style>
  <w:style w:type="character" w:customStyle="1" w:styleId="match">
    <w:name w:val="match"/>
    <w:uiPriority w:val="99"/>
    <w:rsid w:val="00206C5B"/>
  </w:style>
  <w:style w:type="character" w:customStyle="1" w:styleId="visited">
    <w:name w:val="visited"/>
    <w:uiPriority w:val="99"/>
    <w:rsid w:val="00206C5B"/>
  </w:style>
  <w:style w:type="paragraph" w:customStyle="1" w:styleId="formattexttopleveltext">
    <w:name w:val="formattext topleveltext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206C5B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206C5B"/>
    <w:pPr>
      <w:widowControl w:val="0"/>
      <w:autoSpaceDE w:val="0"/>
      <w:autoSpaceDN w:val="0"/>
      <w:adjustRightInd w:val="0"/>
      <w:spacing w:after="0" w:line="331" w:lineRule="exact"/>
      <w:ind w:firstLine="7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9">
    <w:name w:val="Знак Знак Знак2 Знак Знак Знак Знак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centerarticlelink">
    <w:name w:val="centerarticlelink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txt">
    <w:name w:val="txt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Verdana" w:eastAsia="Times New Roman" w:hAnsi="Verdana" w:cs="Verdana"/>
      <w:color w:val="000000"/>
      <w:sz w:val="17"/>
      <w:szCs w:val="17"/>
      <w:lang w:eastAsia="ru-RU"/>
    </w:rPr>
  </w:style>
  <w:style w:type="paragraph" w:customStyle="1" w:styleId="textb">
    <w:name w:val="textb"/>
    <w:basedOn w:val="a"/>
    <w:uiPriority w:val="99"/>
    <w:rsid w:val="00206C5B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western">
    <w:name w:val="western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">
    <w:name w:val="Normal Знак"/>
    <w:uiPriority w:val="99"/>
    <w:locked/>
    <w:rsid w:val="00206C5B"/>
    <w:rPr>
      <w:sz w:val="24"/>
      <w:lang w:val="ru-RU" w:eastAsia="ru-RU"/>
    </w:rPr>
  </w:style>
  <w:style w:type="paragraph" w:customStyle="1" w:styleId="ConsTitle">
    <w:name w:val="ConsTitle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FR1">
    <w:name w:val="FR1"/>
    <w:uiPriority w:val="99"/>
    <w:rsid w:val="00206C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paragraph" w:customStyle="1" w:styleId="52">
    <w:name w:val="çàãîëîâîê 5"/>
    <w:basedOn w:val="a"/>
    <w:next w:val="a"/>
    <w:uiPriority w:val="99"/>
    <w:rsid w:val="00206C5B"/>
    <w:pPr>
      <w:keepNext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206C5B"/>
    <w:pPr>
      <w:snapToGrid w:val="0"/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206C5B"/>
    <w:rPr>
      <w:rFonts w:ascii="Times New Roman" w:hAnsi="Times New Roman"/>
      <w:b/>
      <w:sz w:val="20"/>
      <w:lang w:eastAsia="ru-RU"/>
    </w:rPr>
  </w:style>
  <w:style w:type="character" w:customStyle="1" w:styleId="FontStyle88">
    <w:name w:val="Font Style88"/>
    <w:uiPriority w:val="99"/>
    <w:rsid w:val="00206C5B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aff1">
    <w:name w:val="Знак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16">
    <w:name w:val="Знак1 Знак Знак Знак Знак Знак Знак Знак Знак Знак Знак Знак Знак"/>
    <w:basedOn w:val="a"/>
    <w:uiPriority w:val="99"/>
    <w:rsid w:val="00206C5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 w:eastAsia="ru-RU"/>
    </w:rPr>
  </w:style>
  <w:style w:type="paragraph" w:customStyle="1" w:styleId="111">
    <w:name w:val="Знак Знак1 Знак1"/>
    <w:basedOn w:val="a"/>
    <w:uiPriority w:val="99"/>
    <w:rsid w:val="00206C5B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ru-RU"/>
    </w:rPr>
  </w:style>
  <w:style w:type="character" w:customStyle="1" w:styleId="nobase">
    <w:name w:val="nobase"/>
    <w:uiPriority w:val="99"/>
    <w:rsid w:val="00206C5B"/>
  </w:style>
  <w:style w:type="paragraph" w:customStyle="1" w:styleId="210">
    <w:name w:val="Знак Знак Знак2 Знак Знак Знак Знак Знак Знак Знак1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styleId="aff2">
    <w:name w:val="List Paragraph"/>
    <w:basedOn w:val="a"/>
    <w:uiPriority w:val="99"/>
    <w:qFormat/>
    <w:rsid w:val="00206C5B"/>
    <w:pPr>
      <w:spacing w:after="0" w:line="240" w:lineRule="auto"/>
      <w:ind w:left="720" w:firstLine="709"/>
      <w:jc w:val="both"/>
    </w:pPr>
    <w:rPr>
      <w:rFonts w:ascii="Times New Roman" w:hAnsi="Times New Roman"/>
      <w:lang w:eastAsia="ru-RU"/>
    </w:rPr>
  </w:style>
  <w:style w:type="paragraph" w:styleId="aff3">
    <w:name w:val="Document Map"/>
    <w:basedOn w:val="a"/>
    <w:link w:val="aff4"/>
    <w:uiPriority w:val="99"/>
    <w:rsid w:val="00206C5B"/>
    <w:pPr>
      <w:widowControl w:val="0"/>
      <w:spacing w:after="0" w:line="240" w:lineRule="auto"/>
      <w:ind w:firstLine="220"/>
      <w:jc w:val="both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locked/>
    <w:rsid w:val="00206C5B"/>
    <w:rPr>
      <w:rFonts w:ascii="Tahoma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character" w:customStyle="1" w:styleId="92">
    <w:name w:val="Знак Знак9"/>
    <w:uiPriority w:val="99"/>
    <w:semiHidden/>
    <w:rsid w:val="00206C5B"/>
    <w:rPr>
      <w:rFonts w:ascii="Arial" w:hAnsi="Arial"/>
      <w:lang w:val="ru-RU" w:eastAsia="ru-RU"/>
    </w:rPr>
  </w:style>
  <w:style w:type="character" w:styleId="aff5">
    <w:name w:val="annotation reference"/>
    <w:basedOn w:val="a0"/>
    <w:uiPriority w:val="99"/>
    <w:rsid w:val="00206C5B"/>
    <w:rPr>
      <w:rFonts w:cs="Times New Roman"/>
      <w:sz w:val="16"/>
    </w:rPr>
  </w:style>
  <w:style w:type="paragraph" w:styleId="aff6">
    <w:name w:val="annotation subject"/>
    <w:basedOn w:val="afd"/>
    <w:next w:val="afd"/>
    <w:link w:val="aff7"/>
    <w:uiPriority w:val="99"/>
    <w:semiHidden/>
    <w:rsid w:val="00206C5B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7">
    <w:name w:val="Тема примечания Знак"/>
    <w:basedOn w:val="afe"/>
    <w:link w:val="aff6"/>
    <w:uiPriority w:val="99"/>
    <w:semiHidden/>
    <w:locked/>
    <w:rsid w:val="00206C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7">
    <w:name w:val="Сетка таблицы1"/>
    <w:uiPriority w:val="99"/>
    <w:rsid w:val="00206C5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Базовый"/>
    <w:uiPriority w:val="99"/>
    <w:rsid w:val="00206C5B"/>
    <w:pPr>
      <w:tabs>
        <w:tab w:val="left" w:pos="709"/>
      </w:tabs>
      <w:suppressAutoHyphens/>
      <w:spacing w:after="200" w:line="276" w:lineRule="auto"/>
    </w:pPr>
    <w:rPr>
      <w:rFonts w:eastAsia="Times New Roman" w:cs="Calibri"/>
      <w:lang w:val="en-US" w:eastAsia="zh-CN"/>
    </w:rPr>
  </w:style>
  <w:style w:type="paragraph" w:styleId="aff9">
    <w:name w:val="Title"/>
    <w:basedOn w:val="a"/>
    <w:link w:val="affa"/>
    <w:uiPriority w:val="99"/>
    <w:qFormat/>
    <w:rsid w:val="00206C5B"/>
    <w:pPr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affa">
    <w:name w:val="Название Знак"/>
    <w:basedOn w:val="a0"/>
    <w:link w:val="aff9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paragraph" w:styleId="36">
    <w:name w:val="Body Text 3"/>
    <w:basedOn w:val="a"/>
    <w:link w:val="37"/>
    <w:uiPriority w:val="99"/>
    <w:rsid w:val="00206C5B"/>
    <w:pPr>
      <w:spacing w:after="0" w:line="240" w:lineRule="auto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37">
    <w:name w:val="Основной текст 3 Знак"/>
    <w:basedOn w:val="a0"/>
    <w:link w:val="36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paragraph" w:styleId="affb">
    <w:name w:val="Block Text"/>
    <w:basedOn w:val="a"/>
    <w:uiPriority w:val="99"/>
    <w:rsid w:val="00206C5B"/>
    <w:pPr>
      <w:spacing w:after="0" w:line="192" w:lineRule="auto"/>
      <w:ind w:left="-57" w:right="-57"/>
      <w:jc w:val="center"/>
    </w:pPr>
    <w:rPr>
      <w:rFonts w:ascii="Times New Roman" w:eastAsia="Times New Roman" w:hAnsi="Times New Roman"/>
      <w:sz w:val="18"/>
      <w:szCs w:val="20"/>
      <w:lang w:eastAsia="ru-RU"/>
    </w:rPr>
  </w:style>
  <w:style w:type="paragraph" w:styleId="affc">
    <w:name w:val="Message Header"/>
    <w:basedOn w:val="a"/>
    <w:link w:val="affd"/>
    <w:uiPriority w:val="99"/>
    <w:rsid w:val="00206C5B"/>
    <w:pPr>
      <w:spacing w:before="60" w:after="60" w:line="200" w:lineRule="exact"/>
    </w:pPr>
    <w:rPr>
      <w:rFonts w:ascii="Arial" w:eastAsia="Times New Roman" w:hAnsi="Arial"/>
      <w:i/>
      <w:sz w:val="20"/>
      <w:szCs w:val="20"/>
      <w:lang w:eastAsia="ru-RU"/>
    </w:rPr>
  </w:style>
  <w:style w:type="character" w:customStyle="1" w:styleId="affd">
    <w:name w:val="Шапка Знак"/>
    <w:basedOn w:val="a0"/>
    <w:link w:val="affc"/>
    <w:uiPriority w:val="99"/>
    <w:locked/>
    <w:rsid w:val="00206C5B"/>
    <w:rPr>
      <w:rFonts w:ascii="Arial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206C5B"/>
    <w:pPr>
      <w:spacing w:after="0" w:line="240" w:lineRule="auto"/>
    </w:pPr>
    <w:rPr>
      <w:rFonts w:ascii="Arial" w:eastAsia="Times New Roman" w:hAnsi="Arial" w:cs="Arial"/>
      <w:sz w:val="16"/>
      <w:szCs w:val="16"/>
      <w:lang w:val="en-US" w:eastAsia="ru-RU"/>
    </w:rPr>
  </w:style>
  <w:style w:type="paragraph" w:styleId="18">
    <w:name w:val="index 1"/>
    <w:basedOn w:val="a"/>
    <w:next w:val="a"/>
    <w:autoRedefine/>
    <w:uiPriority w:val="99"/>
    <w:rsid w:val="00206C5B"/>
    <w:pPr>
      <w:spacing w:after="0" w:line="200" w:lineRule="exact"/>
      <w:ind w:right="113"/>
    </w:pPr>
    <w:rPr>
      <w:rFonts w:ascii="Arial Narrow" w:eastAsia="Times New Roman" w:hAnsi="Arial Narrow"/>
      <w:sz w:val="16"/>
      <w:szCs w:val="16"/>
      <w:lang w:eastAsia="ru-RU"/>
    </w:rPr>
  </w:style>
  <w:style w:type="paragraph" w:styleId="affe">
    <w:name w:val="caption"/>
    <w:basedOn w:val="a"/>
    <w:next w:val="a"/>
    <w:uiPriority w:val="99"/>
    <w:qFormat/>
    <w:rsid w:val="00206C5B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paragraph" w:styleId="afff">
    <w:name w:val="endnote text"/>
    <w:basedOn w:val="a"/>
    <w:link w:val="afff0"/>
    <w:uiPriority w:val="99"/>
    <w:rsid w:val="00206C5B"/>
    <w:pPr>
      <w:spacing w:after="0" w:line="240" w:lineRule="auto"/>
    </w:pPr>
    <w:rPr>
      <w:rFonts w:ascii="NTTimes/Cyrillic" w:eastAsia="Times New Roman" w:hAnsi="NTTimes/Cyrillic"/>
      <w:sz w:val="20"/>
      <w:szCs w:val="20"/>
      <w:lang w:eastAsia="ru-RU"/>
    </w:rPr>
  </w:style>
  <w:style w:type="character" w:customStyle="1" w:styleId="afff0">
    <w:name w:val="Текст концевой сноски Знак"/>
    <w:basedOn w:val="a0"/>
    <w:link w:val="afff"/>
    <w:uiPriority w:val="99"/>
    <w:locked/>
    <w:rsid w:val="00206C5B"/>
    <w:rPr>
      <w:rFonts w:ascii="NTTimes/Cyrillic" w:hAnsi="NTTimes/Cyrillic" w:cs="Times New Roman"/>
      <w:sz w:val="20"/>
      <w:szCs w:val="20"/>
      <w:lang w:eastAsia="ru-RU"/>
    </w:rPr>
  </w:style>
  <w:style w:type="character" w:styleId="afff1">
    <w:name w:val="endnote reference"/>
    <w:basedOn w:val="a0"/>
    <w:uiPriority w:val="99"/>
    <w:rsid w:val="00206C5B"/>
    <w:rPr>
      <w:rFonts w:cs="Times New Roman"/>
      <w:vertAlign w:val="superscript"/>
    </w:rPr>
  </w:style>
  <w:style w:type="paragraph" w:customStyle="1" w:styleId="38">
    <w:name w:val="Верхний колонтитул3"/>
    <w:basedOn w:val="a"/>
    <w:uiPriority w:val="99"/>
    <w:rsid w:val="00206C5B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2a">
    <w:name w:val="заголовок 2"/>
    <w:basedOn w:val="a"/>
    <w:next w:val="a"/>
    <w:uiPriority w:val="99"/>
    <w:rsid w:val="00206C5B"/>
    <w:pPr>
      <w:keepNext/>
      <w:widowControl w:val="0"/>
      <w:spacing w:before="60" w:after="0" w:line="240" w:lineRule="auto"/>
      <w:ind w:left="284"/>
      <w:jc w:val="both"/>
    </w:pPr>
    <w:rPr>
      <w:rFonts w:ascii="Times New Roman" w:eastAsia="Times New Roman" w:hAnsi="Times New Roman"/>
      <w:b/>
      <w:sz w:val="18"/>
      <w:szCs w:val="20"/>
      <w:lang w:eastAsia="ru-RU"/>
    </w:rPr>
  </w:style>
  <w:style w:type="paragraph" w:customStyle="1" w:styleId="39">
    <w:name w:val="заголовок 3"/>
    <w:basedOn w:val="a"/>
    <w:next w:val="a"/>
    <w:uiPriority w:val="99"/>
    <w:rsid w:val="00206C5B"/>
    <w:pPr>
      <w:keepNext/>
      <w:widowControl w:val="0"/>
      <w:spacing w:after="0" w:line="180" w:lineRule="exact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43111">
    <w:name w:val="заголовок4.3111"/>
    <w:basedOn w:val="a"/>
    <w:next w:val="a"/>
    <w:uiPriority w:val="99"/>
    <w:rsid w:val="00206C5B"/>
    <w:pPr>
      <w:keepNext/>
      <w:spacing w:before="12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xl402">
    <w:name w:val="xl402"/>
    <w:basedOn w:val="a"/>
    <w:uiPriority w:val="99"/>
    <w:rsid w:val="00206C5B"/>
    <w:pPr>
      <w:spacing w:before="100" w:after="100" w:line="240" w:lineRule="auto"/>
    </w:pPr>
    <w:rPr>
      <w:rFonts w:ascii="Courier New" w:hAnsi="Courier New"/>
      <w:sz w:val="16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206C5B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2">
    <w:name w:val="Subtitle"/>
    <w:basedOn w:val="a"/>
    <w:link w:val="afff3"/>
    <w:uiPriority w:val="99"/>
    <w:qFormat/>
    <w:rsid w:val="00206C5B"/>
    <w:pPr>
      <w:spacing w:before="60" w:after="0" w:line="240" w:lineRule="auto"/>
      <w:jc w:val="center"/>
    </w:pPr>
    <w:rPr>
      <w:rFonts w:ascii="Times New Roman" w:eastAsia="Times New Roman" w:hAnsi="Times New Roman"/>
      <w:b/>
      <w:sz w:val="18"/>
      <w:szCs w:val="20"/>
      <w:lang w:eastAsia="ru-RU"/>
    </w:rPr>
  </w:style>
  <w:style w:type="character" w:customStyle="1" w:styleId="afff3">
    <w:name w:val="Подзаголовок Знак"/>
    <w:basedOn w:val="a0"/>
    <w:link w:val="afff2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xl25">
    <w:name w:val="xl25"/>
    <w:basedOn w:val="a"/>
    <w:uiPriority w:val="99"/>
    <w:rsid w:val="00206C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4">
    <w:name w:val="Îáû÷íûé"/>
    <w:uiPriority w:val="99"/>
    <w:rsid w:val="00206C5B"/>
    <w:rPr>
      <w:rFonts w:ascii="Arial" w:eastAsia="Times New Roman" w:hAnsi="Arial"/>
      <w:sz w:val="14"/>
      <w:szCs w:val="20"/>
    </w:rPr>
  </w:style>
  <w:style w:type="paragraph" w:customStyle="1" w:styleId="xl40">
    <w:name w:val="xl40"/>
    <w:basedOn w:val="a"/>
    <w:uiPriority w:val="99"/>
    <w:rsid w:val="00206C5B"/>
    <w:pPr>
      <w:spacing w:before="100" w:after="100" w:line="240" w:lineRule="auto"/>
    </w:pPr>
    <w:rPr>
      <w:rFonts w:ascii="Courier New" w:hAnsi="Courier New"/>
      <w:sz w:val="16"/>
      <w:szCs w:val="20"/>
      <w:lang w:eastAsia="ru-RU"/>
    </w:rPr>
  </w:style>
  <w:style w:type="paragraph" w:customStyle="1" w:styleId="afff5">
    <w:name w:val="Таблица"/>
    <w:basedOn w:val="affc"/>
    <w:uiPriority w:val="99"/>
    <w:rsid w:val="00206C5B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206C5B"/>
    <w:rPr>
      <w:lang w:val="ru-RU" w:eastAsia="ru-RU"/>
    </w:rPr>
  </w:style>
  <w:style w:type="paragraph" w:customStyle="1" w:styleId="lawhead">
    <w:name w:val="lawhead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nk">
    <w:name w:val="link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06C5B"/>
    <w:rPr>
      <w:rFonts w:ascii="Arial" w:hAnsi="Arial"/>
      <w:sz w:val="22"/>
      <w:lang w:eastAsia="ru-RU"/>
    </w:rPr>
  </w:style>
  <w:style w:type="character" w:customStyle="1" w:styleId="afff6">
    <w:name w:val="Абзац Знак"/>
    <w:link w:val="afff7"/>
    <w:uiPriority w:val="99"/>
    <w:locked/>
    <w:rsid w:val="00206C5B"/>
    <w:rPr>
      <w:rFonts w:ascii="Times New Roman" w:hAnsi="Times New Roman"/>
      <w:sz w:val="24"/>
    </w:rPr>
  </w:style>
  <w:style w:type="paragraph" w:customStyle="1" w:styleId="afff7">
    <w:name w:val="Абзац"/>
    <w:basedOn w:val="a"/>
    <w:link w:val="afff6"/>
    <w:uiPriority w:val="99"/>
    <w:rsid w:val="00206C5B"/>
    <w:pPr>
      <w:spacing w:before="120" w:after="6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b">
    <w:name w:val="Основной текст (2)_"/>
    <w:basedOn w:val="a0"/>
    <w:link w:val="2c"/>
    <w:uiPriority w:val="99"/>
    <w:locked/>
    <w:rsid w:val="00206C5B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206C5B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c">
    <w:name w:val="Основной текст (2)"/>
    <w:basedOn w:val="a"/>
    <w:link w:val="2b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i/>
      <w:iCs/>
      <w:sz w:val="24"/>
      <w:szCs w:val="24"/>
    </w:rPr>
  </w:style>
  <w:style w:type="character" w:customStyle="1" w:styleId="3a">
    <w:name w:val="Основной текст (3)_"/>
    <w:basedOn w:val="a0"/>
    <w:link w:val="3b"/>
    <w:uiPriority w:val="99"/>
    <w:locked/>
    <w:rsid w:val="00206C5B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2">
    <w:name w:val="Основной текст (4)_"/>
    <w:basedOn w:val="a0"/>
    <w:link w:val="43"/>
    <w:uiPriority w:val="99"/>
    <w:locked/>
    <w:rsid w:val="00206C5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"/>
    <w:link w:val="3a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b/>
      <w:bCs/>
      <w:noProof/>
      <w:sz w:val="23"/>
      <w:szCs w:val="23"/>
    </w:rPr>
  </w:style>
  <w:style w:type="paragraph" w:customStyle="1" w:styleId="43">
    <w:name w:val="Основной текст (4)"/>
    <w:basedOn w:val="a"/>
    <w:link w:val="42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3"/>
      <w:szCs w:val="23"/>
    </w:rPr>
  </w:style>
  <w:style w:type="character" w:customStyle="1" w:styleId="8pt1">
    <w:name w:val="Основной текст + 8 pt1"/>
    <w:basedOn w:val="a0"/>
    <w:uiPriority w:val="99"/>
    <w:rsid w:val="00206C5B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206C5B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">
    <w:name w:val="Основной текст (2) + 11"/>
    <w:aliases w:val="5 pt,Не курсив"/>
    <w:basedOn w:val="2b"/>
    <w:uiPriority w:val="99"/>
    <w:rsid w:val="00206C5B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basedOn w:val="a0"/>
    <w:uiPriority w:val="99"/>
    <w:rsid w:val="00206C5B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206C5B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8">
    <w:name w:val="Подпись к таблице_"/>
    <w:basedOn w:val="a0"/>
    <w:link w:val="afff9"/>
    <w:uiPriority w:val="99"/>
    <w:locked/>
    <w:rsid w:val="00206C5B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9">
    <w:name w:val="Подпись к таблице"/>
    <w:basedOn w:val="a"/>
    <w:link w:val="afff8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sz w:val="23"/>
      <w:szCs w:val="23"/>
    </w:rPr>
  </w:style>
  <w:style w:type="character" w:customStyle="1" w:styleId="2d">
    <w:name w:val="Заголовок №2_"/>
    <w:basedOn w:val="a0"/>
    <w:link w:val="2e"/>
    <w:uiPriority w:val="99"/>
    <w:locked/>
    <w:rsid w:val="00206C5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3">
    <w:name w:val="Основной текст (5)_"/>
    <w:basedOn w:val="a0"/>
    <w:link w:val="54"/>
    <w:uiPriority w:val="99"/>
    <w:locked/>
    <w:rsid w:val="00206C5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206C5B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206C5B"/>
    <w:rPr>
      <w:rFonts w:ascii="Arial" w:hAnsi="Arial" w:cs="Arial"/>
      <w:spacing w:val="0"/>
      <w:sz w:val="14"/>
      <w:szCs w:val="14"/>
    </w:rPr>
  </w:style>
  <w:style w:type="character" w:customStyle="1" w:styleId="62">
    <w:name w:val="Основной текст (6)_"/>
    <w:basedOn w:val="a0"/>
    <w:link w:val="63"/>
    <w:uiPriority w:val="99"/>
    <w:locked/>
    <w:rsid w:val="00206C5B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e">
    <w:name w:val="Заголовок №2"/>
    <w:basedOn w:val="a"/>
    <w:link w:val="2d"/>
    <w:uiPriority w:val="99"/>
    <w:rsid w:val="00206C5B"/>
    <w:pPr>
      <w:shd w:val="clear" w:color="auto" w:fill="FFFFFF"/>
      <w:spacing w:after="240" w:line="326" w:lineRule="exact"/>
      <w:jc w:val="center"/>
      <w:outlineLvl w:val="1"/>
    </w:pPr>
    <w:rPr>
      <w:rFonts w:ascii="Times New Roman" w:hAnsi="Times New Roman"/>
      <w:sz w:val="26"/>
      <w:szCs w:val="26"/>
    </w:rPr>
  </w:style>
  <w:style w:type="paragraph" w:customStyle="1" w:styleId="54">
    <w:name w:val="Основной текст (5)"/>
    <w:basedOn w:val="a"/>
    <w:link w:val="53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sz w:val="26"/>
      <w:szCs w:val="26"/>
    </w:rPr>
  </w:style>
  <w:style w:type="paragraph" w:customStyle="1" w:styleId="63">
    <w:name w:val="Основной текст (6)"/>
    <w:basedOn w:val="a"/>
    <w:link w:val="62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</w:rPr>
  </w:style>
  <w:style w:type="character" w:customStyle="1" w:styleId="93">
    <w:name w:val="Основной текст (9)_"/>
    <w:basedOn w:val="a0"/>
    <w:link w:val="94"/>
    <w:uiPriority w:val="99"/>
    <w:locked/>
    <w:rsid w:val="00206C5B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206C5B"/>
    <w:pPr>
      <w:shd w:val="clear" w:color="auto" w:fill="FFFFFF"/>
      <w:spacing w:before="1140" w:after="780" w:line="274" w:lineRule="exact"/>
      <w:jc w:val="both"/>
    </w:pPr>
    <w:rPr>
      <w:rFonts w:ascii="Times New Roman" w:hAnsi="Times New Roman"/>
      <w:sz w:val="21"/>
      <w:szCs w:val="21"/>
    </w:rPr>
  </w:style>
  <w:style w:type="character" w:customStyle="1" w:styleId="19">
    <w:name w:val="Основной текст Знак1"/>
    <w:basedOn w:val="a0"/>
    <w:uiPriority w:val="99"/>
    <w:rsid w:val="001000F3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">
    <w:name w:val="Подпись к таблице (2)_"/>
    <w:basedOn w:val="a0"/>
    <w:link w:val="2f0"/>
    <w:uiPriority w:val="99"/>
    <w:locked/>
    <w:rsid w:val="002D5EA1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2D5EA1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2D5EA1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a">
    <w:name w:val="Основной текст + Полужирный"/>
    <w:basedOn w:val="19"/>
    <w:uiPriority w:val="99"/>
    <w:rsid w:val="002D5EA1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paragraph" w:customStyle="1" w:styleId="2f0">
    <w:name w:val="Подпись к таблице (2)"/>
    <w:basedOn w:val="a"/>
    <w:link w:val="2f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15"/>
      <w:szCs w:val="15"/>
    </w:rPr>
  </w:style>
  <w:style w:type="paragraph" w:customStyle="1" w:styleId="73">
    <w:name w:val="Основной текст (7)"/>
    <w:basedOn w:val="a"/>
    <w:link w:val="72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14"/>
      <w:szCs w:val="14"/>
    </w:rPr>
  </w:style>
  <w:style w:type="character" w:customStyle="1" w:styleId="82">
    <w:name w:val="Основной текст (8)_"/>
    <w:basedOn w:val="a0"/>
    <w:link w:val="83"/>
    <w:uiPriority w:val="99"/>
    <w:locked/>
    <w:rsid w:val="002D5EA1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sz w:val="21"/>
      <w:szCs w:val="21"/>
    </w:rPr>
  </w:style>
  <w:style w:type="character" w:customStyle="1" w:styleId="151">
    <w:name w:val="Основной текст (15)_"/>
    <w:basedOn w:val="a0"/>
    <w:link w:val="152"/>
    <w:uiPriority w:val="99"/>
    <w:locked/>
    <w:rsid w:val="002D5EA1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</w:rPr>
  </w:style>
  <w:style w:type="paragraph" w:customStyle="1" w:styleId="Standard">
    <w:name w:val="Standard"/>
    <w:uiPriority w:val="99"/>
    <w:rsid w:val="003E6AC5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311">
    <w:name w:val="Основной текст с отступом 31"/>
    <w:basedOn w:val="a"/>
    <w:uiPriority w:val="99"/>
    <w:rsid w:val="003E6AC5"/>
    <w:pPr>
      <w:suppressAutoHyphens/>
      <w:spacing w:after="0" w:line="360" w:lineRule="auto"/>
      <w:ind w:left="-567" w:firstLine="567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TableContents">
    <w:name w:val="Table Contents"/>
    <w:basedOn w:val="Standard"/>
    <w:uiPriority w:val="99"/>
    <w:rsid w:val="0076799B"/>
    <w:pPr>
      <w:suppressLineNumbers/>
    </w:pPr>
  </w:style>
  <w:style w:type="paragraph" w:customStyle="1" w:styleId="Default0">
    <w:name w:val="Default"/>
    <w:basedOn w:val="a"/>
    <w:uiPriority w:val="99"/>
    <w:rsid w:val="0076799B"/>
    <w:pPr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hi-IN" w:bidi="hi-IN"/>
    </w:rPr>
  </w:style>
  <w:style w:type="paragraph" w:customStyle="1" w:styleId="Textbodyindent">
    <w:name w:val="Text body indent"/>
    <w:basedOn w:val="Standard"/>
    <w:uiPriority w:val="99"/>
    <w:rsid w:val="00CE4DC0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b">
    <w:name w:val="Основной текст_"/>
    <w:basedOn w:val="a0"/>
    <w:link w:val="1a"/>
    <w:locked/>
    <w:rsid w:val="005B3942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1a">
    <w:name w:val="Основной текст1"/>
    <w:basedOn w:val="a"/>
    <w:link w:val="afffb"/>
    <w:rsid w:val="005B3942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lk">
    <w:name w:val="blk"/>
    <w:basedOn w:val="a0"/>
    <w:rsid w:val="00930BD8"/>
  </w:style>
  <w:style w:type="character" w:customStyle="1" w:styleId="Bodytext2">
    <w:name w:val="Body text (2)_"/>
    <w:basedOn w:val="a0"/>
    <w:link w:val="Bodytext20"/>
    <w:locked/>
    <w:rsid w:val="009F6B22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9F6B22"/>
    <w:pPr>
      <w:widowControl w:val="0"/>
      <w:shd w:val="clear" w:color="auto" w:fill="FFFFFF"/>
      <w:spacing w:after="0" w:line="324" w:lineRule="exact"/>
    </w:pPr>
    <w:rPr>
      <w:rFonts w:ascii="Cambria" w:eastAsia="Cambria" w:hAnsi="Cambria" w:cs="Cambria"/>
      <w:sz w:val="24"/>
      <w:szCs w:val="24"/>
      <w:lang w:eastAsia="ru-RU"/>
    </w:rPr>
  </w:style>
  <w:style w:type="character" w:styleId="afffc">
    <w:name w:val="Emphasis"/>
    <w:basedOn w:val="a0"/>
    <w:qFormat/>
    <w:locked/>
    <w:rsid w:val="00643B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uiPriority="0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locked="1" w:uiPriority="0"/>
    <w:lsdException w:name="List 3" w:locked="1" w:uiPriority="0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locked="1" w:uiPriority="0"/>
    <w:lsdException w:name="List Continue 3" w:locked="1" w:uiPriority="0"/>
    <w:lsdException w:name="List Continue 4" w:semiHidden="1" w:unhideWhenUsed="1"/>
    <w:lsdException w:name="List Continue 5" w:semiHidden="1" w:unhideWhenUsed="1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38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06C5B"/>
    <w:pPr>
      <w:keepNext/>
      <w:spacing w:before="240" w:after="60" w:line="240" w:lineRule="auto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206C5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06C5B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06C5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206C5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206C5B"/>
    <w:pPr>
      <w:keepNext/>
      <w:tabs>
        <w:tab w:val="left" w:pos="7020"/>
      </w:tabs>
      <w:spacing w:after="0" w:line="240" w:lineRule="auto"/>
      <w:outlineLvl w:val="5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06C5B"/>
    <w:pPr>
      <w:keepNext/>
      <w:spacing w:before="120" w:after="0" w:line="240" w:lineRule="auto"/>
      <w:ind w:firstLine="709"/>
      <w:jc w:val="both"/>
      <w:outlineLvl w:val="6"/>
    </w:pPr>
    <w:rPr>
      <w:rFonts w:ascii="Times New Roman" w:eastAsia="Times New Roman" w:hAnsi="Times New Roman"/>
      <w:b/>
      <w:szCs w:val="20"/>
      <w:lang w:val="en-US" w:eastAsia="ru-RU"/>
    </w:rPr>
  </w:style>
  <w:style w:type="paragraph" w:styleId="8">
    <w:name w:val="heading 8"/>
    <w:basedOn w:val="a"/>
    <w:next w:val="a"/>
    <w:link w:val="80"/>
    <w:uiPriority w:val="99"/>
    <w:qFormat/>
    <w:rsid w:val="00206C5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06C5B"/>
    <w:pPr>
      <w:keepNext/>
      <w:spacing w:after="0"/>
      <w:jc w:val="both"/>
      <w:outlineLvl w:val="8"/>
    </w:pPr>
    <w:rPr>
      <w:rFonts w:ascii="Times New Roman" w:eastAsia="Times New Roman" w:hAnsi="Times New Roman"/>
      <w:b/>
      <w:bCs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06C5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9"/>
    <w:locked/>
    <w:rsid w:val="00206C5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06C5B"/>
    <w:rPr>
      <w:rFonts w:ascii="Arial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06C5B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206C5B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206C5B"/>
    <w:rPr>
      <w:rFonts w:ascii="Arial" w:hAnsi="Arial" w:cs="Arial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206C5B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206C5B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9E31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F203F3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rsid w:val="00F203F3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F203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F203F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F203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F203F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F203F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F203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610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10B02"/>
    <w:rPr>
      <w:rFonts w:ascii="Courier New" w:hAnsi="Courier New" w:cs="Courier New"/>
      <w:sz w:val="20"/>
      <w:szCs w:val="20"/>
      <w:lang w:eastAsia="ru-RU"/>
    </w:rPr>
  </w:style>
  <w:style w:type="paragraph" w:styleId="a6">
    <w:name w:val="header"/>
    <w:aliases w:val="ВерхКолонтитул"/>
    <w:basedOn w:val="a"/>
    <w:link w:val="a7"/>
    <w:uiPriority w:val="99"/>
    <w:rsid w:val="004D7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aliases w:val="ВерхКолонтитул Знак"/>
    <w:basedOn w:val="a0"/>
    <w:link w:val="a6"/>
    <w:uiPriority w:val="99"/>
    <w:locked/>
    <w:rsid w:val="004D7F8C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4D7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4D7F8C"/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No Spacing"/>
    <w:link w:val="ab"/>
    <w:uiPriority w:val="99"/>
    <w:qFormat/>
    <w:rsid w:val="00206C5B"/>
    <w:pPr>
      <w:spacing w:after="200" w:line="276" w:lineRule="auto"/>
    </w:pPr>
    <w:rPr>
      <w:rFonts w:ascii="Times New Roman" w:eastAsia="Times New Roman" w:hAnsi="Times New Roman"/>
    </w:rPr>
  </w:style>
  <w:style w:type="character" w:customStyle="1" w:styleId="ab">
    <w:name w:val="Без интервала Знак"/>
    <w:link w:val="aa"/>
    <w:uiPriority w:val="99"/>
    <w:locked/>
    <w:rsid w:val="00206C5B"/>
    <w:rPr>
      <w:rFonts w:ascii="Times New Roman" w:hAnsi="Times New Roman"/>
      <w:sz w:val="22"/>
      <w:lang w:eastAsia="ru-RU"/>
    </w:rPr>
  </w:style>
  <w:style w:type="paragraph" w:customStyle="1" w:styleId="ConsPlusNonformat">
    <w:name w:val="ConsPlusNonformat"/>
    <w:uiPriority w:val="99"/>
    <w:rsid w:val="00206C5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Normal (Web)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rsid w:val="00206C5B"/>
  </w:style>
  <w:style w:type="paragraph" w:customStyle="1" w:styleId="ad">
    <w:name w:val="Знак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ConsNormal">
    <w:name w:val="ConsNormal"/>
    <w:uiPriority w:val="99"/>
    <w:rsid w:val="00206C5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e">
    <w:name w:val="footnote text"/>
    <w:aliases w:val="Table_Footnote_last Знак,Table_Footnote_last Знак Знак,Table_Footnote_last"/>
    <w:basedOn w:val="a"/>
    <w:link w:val="af"/>
    <w:uiPriority w:val="99"/>
    <w:rsid w:val="00206C5B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Текст сноски Знак"/>
    <w:aliases w:val="Table_Footnote_last Знак Знак1,Table_Footnote_last Знак Знак Знак,Table_Footnote_last Знак1"/>
    <w:basedOn w:val="a0"/>
    <w:link w:val="ae"/>
    <w:uiPriority w:val="99"/>
    <w:locked/>
    <w:rsid w:val="00206C5B"/>
    <w:rPr>
      <w:rFonts w:ascii="Arial" w:hAnsi="Arial" w:cs="Arial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206C5B"/>
    <w:rPr>
      <w:rFonts w:cs="Times New Roman"/>
      <w:vertAlign w:val="superscript"/>
    </w:rPr>
  </w:style>
  <w:style w:type="character" w:styleId="af1">
    <w:name w:val="page number"/>
    <w:basedOn w:val="a0"/>
    <w:uiPriority w:val="99"/>
    <w:rsid w:val="00206C5B"/>
    <w:rPr>
      <w:rFonts w:cs="Times New Roman"/>
    </w:rPr>
  </w:style>
  <w:style w:type="character" w:customStyle="1" w:styleId="grame">
    <w:name w:val="grame"/>
    <w:uiPriority w:val="99"/>
    <w:rsid w:val="00206C5B"/>
  </w:style>
  <w:style w:type="paragraph" w:customStyle="1" w:styleId="Heading">
    <w:name w:val="Heading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2">
    <w:name w:val="Plain Text"/>
    <w:basedOn w:val="a"/>
    <w:link w:val="af3"/>
    <w:uiPriority w:val="99"/>
    <w:rsid w:val="00206C5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locked/>
    <w:rsid w:val="00206C5B"/>
    <w:rPr>
      <w:rFonts w:ascii="Courier New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06C5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spelle">
    <w:name w:val="spelle"/>
    <w:uiPriority w:val="99"/>
    <w:rsid w:val="00206C5B"/>
  </w:style>
  <w:style w:type="character" w:customStyle="1" w:styleId="f">
    <w:name w:val="f"/>
    <w:uiPriority w:val="99"/>
    <w:rsid w:val="00206C5B"/>
  </w:style>
  <w:style w:type="paragraph" w:styleId="af4">
    <w:name w:val="Body Text Indent"/>
    <w:aliases w:val="Основной текст 1,текст,Нумерованный список !!,Надин стиль"/>
    <w:basedOn w:val="a"/>
    <w:link w:val="af5"/>
    <w:uiPriority w:val="99"/>
    <w:rsid w:val="00206C5B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5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4"/>
    <w:uiPriority w:val="99"/>
    <w:locked/>
    <w:rsid w:val="00206C5B"/>
    <w:rPr>
      <w:rFonts w:ascii="Arial" w:hAnsi="Arial" w:cs="Arial"/>
      <w:sz w:val="24"/>
      <w:szCs w:val="24"/>
      <w:lang w:eastAsia="ru-RU"/>
    </w:rPr>
  </w:style>
  <w:style w:type="paragraph" w:customStyle="1" w:styleId="FR2">
    <w:name w:val="FR2"/>
    <w:uiPriority w:val="99"/>
    <w:rsid w:val="00206C5B"/>
    <w:pPr>
      <w:widowControl w:val="0"/>
      <w:overflowPunct w:val="0"/>
      <w:autoSpaceDE w:val="0"/>
      <w:autoSpaceDN w:val="0"/>
      <w:adjustRightInd w:val="0"/>
      <w:ind w:firstLine="560"/>
      <w:jc w:val="both"/>
      <w:textAlignment w:val="baseline"/>
    </w:pPr>
    <w:rPr>
      <w:rFonts w:ascii="Arial" w:eastAsia="Times New Roman" w:hAnsi="Arial" w:cs="Arial"/>
      <w:sz w:val="28"/>
      <w:szCs w:val="28"/>
    </w:rPr>
  </w:style>
  <w:style w:type="character" w:styleId="af6">
    <w:name w:val="Strong"/>
    <w:basedOn w:val="a0"/>
    <w:uiPriority w:val="99"/>
    <w:qFormat/>
    <w:rsid w:val="00206C5B"/>
    <w:rPr>
      <w:rFonts w:cs="Times New Roman"/>
      <w:b/>
    </w:rPr>
  </w:style>
  <w:style w:type="paragraph" w:customStyle="1" w:styleId="text">
    <w:name w:val="text"/>
    <w:basedOn w:val="a"/>
    <w:next w:val="a"/>
    <w:uiPriority w:val="99"/>
    <w:rsid w:val="00206C5B"/>
    <w:pPr>
      <w:autoSpaceDE w:val="0"/>
      <w:autoSpaceDN w:val="0"/>
      <w:adjustRightInd w:val="0"/>
      <w:spacing w:before="28" w:after="28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rsid w:val="00206C5B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locked/>
    <w:rsid w:val="00206C5B"/>
    <w:rPr>
      <w:rFonts w:ascii="Arial" w:hAnsi="Arial" w:cs="Arial"/>
      <w:sz w:val="24"/>
      <w:szCs w:val="24"/>
      <w:lang w:eastAsia="ru-RU"/>
    </w:rPr>
  </w:style>
  <w:style w:type="paragraph" w:styleId="22">
    <w:name w:val="List 2"/>
    <w:basedOn w:val="a"/>
    <w:uiPriority w:val="99"/>
    <w:rsid w:val="00206C5B"/>
    <w:pPr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List 3"/>
    <w:basedOn w:val="a"/>
    <w:uiPriority w:val="99"/>
    <w:rsid w:val="00206C5B"/>
    <w:pPr>
      <w:spacing w:after="0" w:line="240" w:lineRule="auto"/>
      <w:ind w:left="849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styleId="af9">
    <w:name w:val="Balloon Text"/>
    <w:basedOn w:val="a"/>
    <w:link w:val="afa"/>
    <w:uiPriority w:val="99"/>
    <w:rsid w:val="00206C5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uiPriority w:val="99"/>
    <w:locked/>
    <w:rsid w:val="00206C5B"/>
    <w:rPr>
      <w:rFonts w:ascii="Tahoma" w:hAnsi="Tahoma" w:cs="Tahoma"/>
      <w:sz w:val="16"/>
      <w:szCs w:val="16"/>
      <w:lang w:eastAsia="ru-RU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4"/>
    <w:uiPriority w:val="99"/>
    <w:rsid w:val="00206C5B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4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semiHidden/>
    <w:rsid w:val="0076520C"/>
    <w:rPr>
      <w:lang w:eastAsia="en-US"/>
    </w:rPr>
  </w:style>
  <w:style w:type="paragraph" w:styleId="25">
    <w:name w:val="Body Text 2"/>
    <w:basedOn w:val="a"/>
    <w:link w:val="26"/>
    <w:uiPriority w:val="99"/>
    <w:rsid w:val="00206C5B"/>
    <w:pPr>
      <w:spacing w:after="120" w:line="48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locked/>
    <w:rsid w:val="00206C5B"/>
    <w:rPr>
      <w:rFonts w:ascii="Arial" w:hAnsi="Arial" w:cs="Arial"/>
      <w:sz w:val="24"/>
      <w:szCs w:val="24"/>
      <w:lang w:eastAsia="ru-RU"/>
    </w:rPr>
  </w:style>
  <w:style w:type="character" w:customStyle="1" w:styleId="S1">
    <w:name w:val="S_Маркированный Знак1"/>
    <w:link w:val="S"/>
    <w:uiPriority w:val="99"/>
    <w:locked/>
    <w:rsid w:val="00206C5B"/>
    <w:rPr>
      <w:sz w:val="24"/>
    </w:rPr>
  </w:style>
  <w:style w:type="paragraph" w:customStyle="1" w:styleId="S">
    <w:name w:val="S_Маркированный"/>
    <w:basedOn w:val="afb"/>
    <w:link w:val="S1"/>
    <w:autoRedefine/>
    <w:uiPriority w:val="99"/>
    <w:rsid w:val="00206C5B"/>
    <w:pPr>
      <w:tabs>
        <w:tab w:val="left" w:pos="992"/>
      </w:tabs>
      <w:spacing w:line="360" w:lineRule="auto"/>
      <w:ind w:left="0" w:firstLine="709"/>
      <w:jc w:val="both"/>
    </w:pPr>
    <w:rPr>
      <w:rFonts w:ascii="Calibri" w:eastAsia="Calibri" w:hAnsi="Calibri" w:cs="Times New Roman"/>
    </w:rPr>
  </w:style>
  <w:style w:type="paragraph" w:styleId="afb">
    <w:name w:val="List Bullet"/>
    <w:basedOn w:val="a"/>
    <w:uiPriority w:val="99"/>
    <w:rsid w:val="00206C5B"/>
    <w:pPr>
      <w:spacing w:after="0" w:line="240" w:lineRule="auto"/>
      <w:ind w:left="1069" w:hanging="36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0">
    <w:name w:val="S_Обычный"/>
    <w:basedOn w:val="a"/>
    <w:link w:val="S2"/>
    <w:uiPriority w:val="99"/>
    <w:rsid w:val="00206C5B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S2">
    <w:name w:val="S_Обычный Знак"/>
    <w:link w:val="S0"/>
    <w:uiPriority w:val="99"/>
    <w:locked/>
    <w:rsid w:val="00206C5B"/>
    <w:rPr>
      <w:rFonts w:ascii="Arial" w:hAnsi="Arial"/>
      <w:sz w:val="24"/>
      <w:lang w:eastAsia="ru-RU"/>
    </w:rPr>
  </w:style>
  <w:style w:type="paragraph" w:customStyle="1" w:styleId="S3">
    <w:name w:val="S_Таблица"/>
    <w:basedOn w:val="a"/>
    <w:link w:val="S4"/>
    <w:autoRedefine/>
    <w:uiPriority w:val="99"/>
    <w:rsid w:val="00206C5B"/>
    <w:pPr>
      <w:widowControl w:val="0"/>
      <w:tabs>
        <w:tab w:val="num" w:pos="1440"/>
      </w:tabs>
      <w:spacing w:after="0" w:line="240" w:lineRule="auto"/>
      <w:jc w:val="right"/>
    </w:pPr>
    <w:rPr>
      <w:rFonts w:ascii="Arial" w:eastAsia="Times New Roman" w:hAnsi="Arial"/>
      <w:color w:val="008000"/>
      <w:sz w:val="24"/>
      <w:szCs w:val="24"/>
      <w:lang w:eastAsia="ru-RU"/>
    </w:rPr>
  </w:style>
  <w:style w:type="character" w:customStyle="1" w:styleId="S4">
    <w:name w:val="S_Таблица Знак"/>
    <w:link w:val="S3"/>
    <w:uiPriority w:val="99"/>
    <w:locked/>
    <w:rsid w:val="00206C5B"/>
    <w:rPr>
      <w:rFonts w:ascii="Arial" w:hAnsi="Arial"/>
      <w:color w:val="008000"/>
      <w:sz w:val="24"/>
      <w:lang w:eastAsia="ru-RU"/>
    </w:rPr>
  </w:style>
  <w:style w:type="character" w:customStyle="1" w:styleId="S5">
    <w:name w:val="S_Обычный в таблице Знак"/>
    <w:link w:val="S6"/>
    <w:uiPriority w:val="99"/>
    <w:locked/>
    <w:rsid w:val="00206C5B"/>
    <w:rPr>
      <w:sz w:val="24"/>
    </w:rPr>
  </w:style>
  <w:style w:type="paragraph" w:customStyle="1" w:styleId="S6">
    <w:name w:val="S_Обычный в таблице"/>
    <w:basedOn w:val="a"/>
    <w:link w:val="S5"/>
    <w:uiPriority w:val="99"/>
    <w:rsid w:val="00206C5B"/>
    <w:pPr>
      <w:spacing w:after="0" w:line="240" w:lineRule="auto"/>
      <w:jc w:val="center"/>
    </w:pPr>
    <w:rPr>
      <w:sz w:val="24"/>
      <w:szCs w:val="24"/>
      <w:lang w:eastAsia="ru-RU"/>
    </w:rPr>
  </w:style>
  <w:style w:type="paragraph" w:customStyle="1" w:styleId="afc">
    <w:name w:val="Примечание"/>
    <w:basedOn w:val="a"/>
    <w:uiPriority w:val="99"/>
    <w:rsid w:val="00206C5B"/>
    <w:pPr>
      <w:spacing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206C5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fd">
    <w:name w:val="annotation text"/>
    <w:basedOn w:val="a"/>
    <w:link w:val="afe"/>
    <w:uiPriority w:val="99"/>
    <w:rsid w:val="00206C5B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d"/>
    <w:uiPriority w:val="99"/>
    <w:locked/>
    <w:rsid w:val="00206C5B"/>
    <w:rPr>
      <w:rFonts w:ascii="Arial" w:hAnsi="Arial" w:cs="Arial"/>
      <w:sz w:val="20"/>
      <w:szCs w:val="20"/>
      <w:lang w:eastAsia="ru-RU"/>
    </w:rPr>
  </w:style>
  <w:style w:type="paragraph" w:customStyle="1" w:styleId="aff">
    <w:name w:val="приложения рнгп"/>
    <w:basedOn w:val="20"/>
    <w:autoRedefine/>
    <w:uiPriority w:val="99"/>
    <w:rsid w:val="00206C5B"/>
    <w:pPr>
      <w:keepNext w:val="0"/>
      <w:widowControl w:val="0"/>
      <w:tabs>
        <w:tab w:val="left" w:pos="992"/>
      </w:tabs>
      <w:spacing w:before="0" w:after="0" w:line="239" w:lineRule="auto"/>
      <w:ind w:firstLine="709"/>
      <w:jc w:val="right"/>
    </w:pPr>
    <w:rPr>
      <w:rFonts w:ascii="Times New Roman" w:hAnsi="Times New Roman" w:cs="Times New Roman"/>
      <w:bCs w:val="0"/>
      <w:i w:val="0"/>
      <w:iCs w:val="0"/>
      <w:sz w:val="24"/>
      <w:szCs w:val="24"/>
      <w:lang w:eastAsia="en-US"/>
    </w:rPr>
  </w:style>
  <w:style w:type="paragraph" w:styleId="32">
    <w:name w:val="Body Text Indent 3"/>
    <w:basedOn w:val="a"/>
    <w:link w:val="33"/>
    <w:uiPriority w:val="99"/>
    <w:rsid w:val="00206C5B"/>
    <w:pPr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206C5B"/>
    <w:rPr>
      <w:rFonts w:ascii="Arial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206C5B"/>
    <w:pPr>
      <w:spacing w:after="120" w:line="240" w:lineRule="auto"/>
      <w:ind w:left="566"/>
    </w:pPr>
    <w:rPr>
      <w:rFonts w:ascii="Arial" w:eastAsia="Times New Roman" w:hAnsi="Arial" w:cs="Arial"/>
      <w:sz w:val="24"/>
      <w:szCs w:val="24"/>
      <w:lang w:eastAsia="ru-RU"/>
    </w:rPr>
  </w:style>
  <w:style w:type="paragraph" w:styleId="34">
    <w:name w:val="List Continue 3"/>
    <w:basedOn w:val="a"/>
    <w:uiPriority w:val="99"/>
    <w:rsid w:val="00206C5B"/>
    <w:pPr>
      <w:spacing w:after="120" w:line="240" w:lineRule="auto"/>
      <w:ind w:left="849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2">
    <w:name w:val="Стиль1"/>
    <w:basedOn w:val="a"/>
    <w:uiPriority w:val="99"/>
    <w:rsid w:val="00206C5B"/>
    <w:pPr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n">
    <w:name w:val="textn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8">
    <w:name w:val="Знак2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character" w:customStyle="1" w:styleId="FontStyle11">
    <w:name w:val="Font Style11"/>
    <w:uiPriority w:val="99"/>
    <w:rsid w:val="00206C5B"/>
    <w:rPr>
      <w:rFonts w:ascii="Times New Roman" w:hAnsi="Times New Roman"/>
      <w:sz w:val="26"/>
    </w:rPr>
  </w:style>
  <w:style w:type="paragraph" w:customStyle="1" w:styleId="35">
    <w:name w:val="Знак3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41">
    <w:name w:val="Знак4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51">
    <w:name w:val="Знак5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61">
    <w:name w:val="Знак6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71">
    <w:name w:val="Знак7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81">
    <w:name w:val="Знак8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91">
    <w:name w:val="Знак9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character" w:customStyle="1" w:styleId="apple-style-span">
    <w:name w:val="apple-style-span"/>
    <w:uiPriority w:val="99"/>
    <w:rsid w:val="00206C5B"/>
  </w:style>
  <w:style w:type="paragraph" w:customStyle="1" w:styleId="100">
    <w:name w:val="Знак10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FORMATTEXT">
    <w:name w:val=".FORMATTEXT"/>
    <w:uiPriority w:val="99"/>
    <w:rsid w:val="00206C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Знак1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120">
    <w:name w:val="Знак12"/>
    <w:basedOn w:val="a"/>
    <w:uiPriority w:val="99"/>
    <w:rsid w:val="00206C5B"/>
    <w:pPr>
      <w:spacing w:after="0" w:line="240" w:lineRule="exact"/>
      <w:jc w:val="both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aff0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formattext0">
    <w:name w:val="formattext"/>
    <w:basedOn w:val="a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xt11">
    <w:name w:val="text11"/>
    <w:uiPriority w:val="99"/>
    <w:rsid w:val="00206C5B"/>
    <w:rPr>
      <w:b/>
      <w:color w:val="333333"/>
      <w:sz w:val="20"/>
      <w:u w:val="single"/>
    </w:rPr>
  </w:style>
  <w:style w:type="paragraph" w:customStyle="1" w:styleId="14">
    <w:name w:val="Обычный1"/>
    <w:uiPriority w:val="99"/>
    <w:rsid w:val="00206C5B"/>
    <w:pPr>
      <w:widowControl w:val="0"/>
      <w:spacing w:line="260" w:lineRule="auto"/>
      <w:ind w:firstLine="220"/>
      <w:jc w:val="both"/>
    </w:pPr>
    <w:rPr>
      <w:rFonts w:ascii="Arial" w:eastAsia="Times New Roman" w:hAnsi="Arial"/>
      <w:b/>
      <w:sz w:val="18"/>
    </w:rPr>
  </w:style>
  <w:style w:type="character" w:customStyle="1" w:styleId="highlighthighlightactive">
    <w:name w:val="highlight highlight_active"/>
    <w:uiPriority w:val="99"/>
    <w:rsid w:val="00206C5B"/>
  </w:style>
  <w:style w:type="character" w:customStyle="1" w:styleId="context">
    <w:name w:val="context"/>
    <w:uiPriority w:val="99"/>
    <w:rsid w:val="00206C5B"/>
  </w:style>
  <w:style w:type="character" w:customStyle="1" w:styleId="contextcurrent">
    <w:name w:val="context_current"/>
    <w:uiPriority w:val="99"/>
    <w:rsid w:val="00206C5B"/>
  </w:style>
  <w:style w:type="paragraph" w:customStyle="1" w:styleId="11Char">
    <w:name w:val="Знак1 Знак Знак Знак Знак Знак Знак Знак Знак1 Char"/>
    <w:basedOn w:val="a"/>
    <w:uiPriority w:val="99"/>
    <w:rsid w:val="00206C5B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ru-RU"/>
    </w:rPr>
  </w:style>
  <w:style w:type="paragraph" w:styleId="2">
    <w:name w:val="List Bullet 2"/>
    <w:basedOn w:val="a"/>
    <w:uiPriority w:val="99"/>
    <w:rsid w:val="00206C5B"/>
    <w:pPr>
      <w:numPr>
        <w:numId w:val="3"/>
      </w:numPr>
      <w:tabs>
        <w:tab w:val="clear" w:pos="360"/>
        <w:tab w:val="num" w:pos="643"/>
      </w:tabs>
      <w:spacing w:after="0" w:line="240" w:lineRule="auto"/>
      <w:ind w:left="64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4z1">
    <w:name w:val="WW8Num4z1"/>
    <w:uiPriority w:val="99"/>
    <w:rsid w:val="00206C5B"/>
    <w:rPr>
      <w:rFonts w:ascii="Courier New" w:hAnsi="Courier New"/>
    </w:rPr>
  </w:style>
  <w:style w:type="paragraph" w:customStyle="1" w:styleId="15">
    <w:name w:val="Знак Знак1 Знак"/>
    <w:basedOn w:val="a"/>
    <w:uiPriority w:val="99"/>
    <w:rsid w:val="00206C5B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ru-RU"/>
    </w:rPr>
  </w:style>
  <w:style w:type="character" w:customStyle="1" w:styleId="match">
    <w:name w:val="match"/>
    <w:uiPriority w:val="99"/>
    <w:rsid w:val="00206C5B"/>
  </w:style>
  <w:style w:type="character" w:customStyle="1" w:styleId="visited">
    <w:name w:val="visited"/>
    <w:uiPriority w:val="99"/>
    <w:rsid w:val="00206C5B"/>
  </w:style>
  <w:style w:type="paragraph" w:customStyle="1" w:styleId="formattexttopleveltext">
    <w:name w:val="formattext topleveltext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206C5B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206C5B"/>
    <w:pPr>
      <w:widowControl w:val="0"/>
      <w:autoSpaceDE w:val="0"/>
      <w:autoSpaceDN w:val="0"/>
      <w:adjustRightInd w:val="0"/>
      <w:spacing w:after="0" w:line="331" w:lineRule="exact"/>
      <w:ind w:firstLine="7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9">
    <w:name w:val="Знак Знак Знак2 Знак Знак Знак Знак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centerarticlelink">
    <w:name w:val="centerarticlelink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txt">
    <w:name w:val="txt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Verdana" w:eastAsia="Times New Roman" w:hAnsi="Verdana" w:cs="Verdana"/>
      <w:color w:val="000000"/>
      <w:sz w:val="17"/>
      <w:szCs w:val="17"/>
      <w:lang w:eastAsia="ru-RU"/>
    </w:rPr>
  </w:style>
  <w:style w:type="paragraph" w:customStyle="1" w:styleId="textb">
    <w:name w:val="textb"/>
    <w:basedOn w:val="a"/>
    <w:uiPriority w:val="99"/>
    <w:rsid w:val="00206C5B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western">
    <w:name w:val="western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">
    <w:name w:val="Normal Знак"/>
    <w:uiPriority w:val="99"/>
    <w:locked/>
    <w:rsid w:val="00206C5B"/>
    <w:rPr>
      <w:sz w:val="24"/>
      <w:lang w:val="ru-RU" w:eastAsia="ru-RU"/>
    </w:rPr>
  </w:style>
  <w:style w:type="paragraph" w:customStyle="1" w:styleId="ConsTitle">
    <w:name w:val="ConsTitle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FR1">
    <w:name w:val="FR1"/>
    <w:uiPriority w:val="99"/>
    <w:rsid w:val="00206C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paragraph" w:customStyle="1" w:styleId="52">
    <w:name w:val="çàãîëîâîê 5"/>
    <w:basedOn w:val="a"/>
    <w:next w:val="a"/>
    <w:uiPriority w:val="99"/>
    <w:rsid w:val="00206C5B"/>
    <w:pPr>
      <w:keepNext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206C5B"/>
    <w:pPr>
      <w:snapToGrid w:val="0"/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206C5B"/>
    <w:rPr>
      <w:rFonts w:ascii="Times New Roman" w:hAnsi="Times New Roman"/>
      <w:b/>
      <w:sz w:val="20"/>
      <w:lang w:eastAsia="ru-RU"/>
    </w:rPr>
  </w:style>
  <w:style w:type="character" w:customStyle="1" w:styleId="FontStyle88">
    <w:name w:val="Font Style88"/>
    <w:uiPriority w:val="99"/>
    <w:rsid w:val="00206C5B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aff1">
    <w:name w:val="Знак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16">
    <w:name w:val="Знак1 Знак Знак Знак Знак Знак Знак Знак Знак Знак Знак Знак Знак"/>
    <w:basedOn w:val="a"/>
    <w:uiPriority w:val="99"/>
    <w:rsid w:val="00206C5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 w:eastAsia="ru-RU"/>
    </w:rPr>
  </w:style>
  <w:style w:type="paragraph" w:customStyle="1" w:styleId="111">
    <w:name w:val="Знак Знак1 Знак1"/>
    <w:basedOn w:val="a"/>
    <w:uiPriority w:val="99"/>
    <w:rsid w:val="00206C5B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ru-RU"/>
    </w:rPr>
  </w:style>
  <w:style w:type="character" w:customStyle="1" w:styleId="nobase">
    <w:name w:val="nobase"/>
    <w:uiPriority w:val="99"/>
    <w:rsid w:val="00206C5B"/>
  </w:style>
  <w:style w:type="paragraph" w:customStyle="1" w:styleId="210">
    <w:name w:val="Знак Знак Знак2 Знак Знак Знак Знак Знак Знак Знак1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styleId="aff2">
    <w:name w:val="List Paragraph"/>
    <w:basedOn w:val="a"/>
    <w:uiPriority w:val="99"/>
    <w:qFormat/>
    <w:rsid w:val="00206C5B"/>
    <w:pPr>
      <w:spacing w:after="0" w:line="240" w:lineRule="auto"/>
      <w:ind w:left="720" w:firstLine="709"/>
      <w:jc w:val="both"/>
    </w:pPr>
    <w:rPr>
      <w:rFonts w:ascii="Times New Roman" w:hAnsi="Times New Roman"/>
      <w:lang w:eastAsia="ru-RU"/>
    </w:rPr>
  </w:style>
  <w:style w:type="paragraph" w:styleId="aff3">
    <w:name w:val="Document Map"/>
    <w:basedOn w:val="a"/>
    <w:link w:val="aff4"/>
    <w:uiPriority w:val="99"/>
    <w:rsid w:val="00206C5B"/>
    <w:pPr>
      <w:widowControl w:val="0"/>
      <w:spacing w:after="0" w:line="240" w:lineRule="auto"/>
      <w:ind w:firstLine="220"/>
      <w:jc w:val="both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locked/>
    <w:rsid w:val="00206C5B"/>
    <w:rPr>
      <w:rFonts w:ascii="Tahoma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character" w:customStyle="1" w:styleId="92">
    <w:name w:val="Знак Знак9"/>
    <w:uiPriority w:val="99"/>
    <w:semiHidden/>
    <w:rsid w:val="00206C5B"/>
    <w:rPr>
      <w:rFonts w:ascii="Arial" w:hAnsi="Arial"/>
      <w:lang w:val="ru-RU" w:eastAsia="ru-RU"/>
    </w:rPr>
  </w:style>
  <w:style w:type="character" w:styleId="aff5">
    <w:name w:val="annotation reference"/>
    <w:basedOn w:val="a0"/>
    <w:uiPriority w:val="99"/>
    <w:rsid w:val="00206C5B"/>
    <w:rPr>
      <w:rFonts w:cs="Times New Roman"/>
      <w:sz w:val="16"/>
    </w:rPr>
  </w:style>
  <w:style w:type="paragraph" w:styleId="aff6">
    <w:name w:val="annotation subject"/>
    <w:basedOn w:val="afd"/>
    <w:next w:val="afd"/>
    <w:link w:val="aff7"/>
    <w:uiPriority w:val="99"/>
    <w:semiHidden/>
    <w:rsid w:val="00206C5B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7">
    <w:name w:val="Тема примечания Знак"/>
    <w:basedOn w:val="afe"/>
    <w:link w:val="aff6"/>
    <w:uiPriority w:val="99"/>
    <w:semiHidden/>
    <w:locked/>
    <w:rsid w:val="00206C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7">
    <w:name w:val="Сетка таблицы1"/>
    <w:uiPriority w:val="99"/>
    <w:rsid w:val="00206C5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Базовый"/>
    <w:uiPriority w:val="99"/>
    <w:rsid w:val="00206C5B"/>
    <w:pPr>
      <w:tabs>
        <w:tab w:val="left" w:pos="709"/>
      </w:tabs>
      <w:suppressAutoHyphens/>
      <w:spacing w:after="200" w:line="276" w:lineRule="auto"/>
    </w:pPr>
    <w:rPr>
      <w:rFonts w:eastAsia="Times New Roman" w:cs="Calibri"/>
      <w:lang w:val="en-US" w:eastAsia="zh-CN"/>
    </w:rPr>
  </w:style>
  <w:style w:type="paragraph" w:styleId="aff9">
    <w:name w:val="Title"/>
    <w:basedOn w:val="a"/>
    <w:link w:val="affa"/>
    <w:uiPriority w:val="99"/>
    <w:qFormat/>
    <w:rsid w:val="00206C5B"/>
    <w:pPr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affa">
    <w:name w:val="Название Знак"/>
    <w:basedOn w:val="a0"/>
    <w:link w:val="aff9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paragraph" w:styleId="36">
    <w:name w:val="Body Text 3"/>
    <w:basedOn w:val="a"/>
    <w:link w:val="37"/>
    <w:uiPriority w:val="99"/>
    <w:rsid w:val="00206C5B"/>
    <w:pPr>
      <w:spacing w:after="0" w:line="240" w:lineRule="auto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37">
    <w:name w:val="Основной текст 3 Знак"/>
    <w:basedOn w:val="a0"/>
    <w:link w:val="36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paragraph" w:styleId="affb">
    <w:name w:val="Block Text"/>
    <w:basedOn w:val="a"/>
    <w:uiPriority w:val="99"/>
    <w:rsid w:val="00206C5B"/>
    <w:pPr>
      <w:spacing w:after="0" w:line="192" w:lineRule="auto"/>
      <w:ind w:left="-57" w:right="-57"/>
      <w:jc w:val="center"/>
    </w:pPr>
    <w:rPr>
      <w:rFonts w:ascii="Times New Roman" w:eastAsia="Times New Roman" w:hAnsi="Times New Roman"/>
      <w:sz w:val="18"/>
      <w:szCs w:val="20"/>
      <w:lang w:eastAsia="ru-RU"/>
    </w:rPr>
  </w:style>
  <w:style w:type="paragraph" w:styleId="affc">
    <w:name w:val="Message Header"/>
    <w:basedOn w:val="a"/>
    <w:link w:val="affd"/>
    <w:uiPriority w:val="99"/>
    <w:rsid w:val="00206C5B"/>
    <w:pPr>
      <w:spacing w:before="60" w:after="60" w:line="200" w:lineRule="exact"/>
    </w:pPr>
    <w:rPr>
      <w:rFonts w:ascii="Arial" w:eastAsia="Times New Roman" w:hAnsi="Arial"/>
      <w:i/>
      <w:sz w:val="20"/>
      <w:szCs w:val="20"/>
      <w:lang w:eastAsia="ru-RU"/>
    </w:rPr>
  </w:style>
  <w:style w:type="character" w:customStyle="1" w:styleId="affd">
    <w:name w:val="Шапка Знак"/>
    <w:basedOn w:val="a0"/>
    <w:link w:val="affc"/>
    <w:uiPriority w:val="99"/>
    <w:locked/>
    <w:rsid w:val="00206C5B"/>
    <w:rPr>
      <w:rFonts w:ascii="Arial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206C5B"/>
    <w:pPr>
      <w:spacing w:after="0" w:line="240" w:lineRule="auto"/>
    </w:pPr>
    <w:rPr>
      <w:rFonts w:ascii="Arial" w:eastAsia="Times New Roman" w:hAnsi="Arial" w:cs="Arial"/>
      <w:sz w:val="16"/>
      <w:szCs w:val="16"/>
      <w:lang w:val="en-US" w:eastAsia="ru-RU"/>
    </w:rPr>
  </w:style>
  <w:style w:type="paragraph" w:styleId="18">
    <w:name w:val="index 1"/>
    <w:basedOn w:val="a"/>
    <w:next w:val="a"/>
    <w:autoRedefine/>
    <w:uiPriority w:val="99"/>
    <w:rsid w:val="00206C5B"/>
    <w:pPr>
      <w:spacing w:after="0" w:line="200" w:lineRule="exact"/>
      <w:ind w:right="113"/>
    </w:pPr>
    <w:rPr>
      <w:rFonts w:ascii="Arial Narrow" w:eastAsia="Times New Roman" w:hAnsi="Arial Narrow"/>
      <w:sz w:val="16"/>
      <w:szCs w:val="16"/>
      <w:lang w:eastAsia="ru-RU"/>
    </w:rPr>
  </w:style>
  <w:style w:type="paragraph" w:styleId="affe">
    <w:name w:val="caption"/>
    <w:basedOn w:val="a"/>
    <w:next w:val="a"/>
    <w:uiPriority w:val="99"/>
    <w:qFormat/>
    <w:rsid w:val="00206C5B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paragraph" w:styleId="afff">
    <w:name w:val="endnote text"/>
    <w:basedOn w:val="a"/>
    <w:link w:val="afff0"/>
    <w:uiPriority w:val="99"/>
    <w:rsid w:val="00206C5B"/>
    <w:pPr>
      <w:spacing w:after="0" w:line="240" w:lineRule="auto"/>
    </w:pPr>
    <w:rPr>
      <w:rFonts w:ascii="NTTimes/Cyrillic" w:eastAsia="Times New Roman" w:hAnsi="NTTimes/Cyrillic"/>
      <w:sz w:val="20"/>
      <w:szCs w:val="20"/>
      <w:lang w:eastAsia="ru-RU"/>
    </w:rPr>
  </w:style>
  <w:style w:type="character" w:customStyle="1" w:styleId="afff0">
    <w:name w:val="Текст концевой сноски Знак"/>
    <w:basedOn w:val="a0"/>
    <w:link w:val="afff"/>
    <w:uiPriority w:val="99"/>
    <w:locked/>
    <w:rsid w:val="00206C5B"/>
    <w:rPr>
      <w:rFonts w:ascii="NTTimes/Cyrillic" w:hAnsi="NTTimes/Cyrillic" w:cs="Times New Roman"/>
      <w:sz w:val="20"/>
      <w:szCs w:val="20"/>
      <w:lang w:eastAsia="ru-RU"/>
    </w:rPr>
  </w:style>
  <w:style w:type="character" w:styleId="afff1">
    <w:name w:val="endnote reference"/>
    <w:basedOn w:val="a0"/>
    <w:uiPriority w:val="99"/>
    <w:rsid w:val="00206C5B"/>
    <w:rPr>
      <w:rFonts w:cs="Times New Roman"/>
      <w:vertAlign w:val="superscript"/>
    </w:rPr>
  </w:style>
  <w:style w:type="paragraph" w:customStyle="1" w:styleId="38">
    <w:name w:val="Верхний колонтитул3"/>
    <w:basedOn w:val="a"/>
    <w:uiPriority w:val="99"/>
    <w:rsid w:val="00206C5B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2a">
    <w:name w:val="заголовок 2"/>
    <w:basedOn w:val="a"/>
    <w:next w:val="a"/>
    <w:uiPriority w:val="99"/>
    <w:rsid w:val="00206C5B"/>
    <w:pPr>
      <w:keepNext/>
      <w:widowControl w:val="0"/>
      <w:spacing w:before="60" w:after="0" w:line="240" w:lineRule="auto"/>
      <w:ind w:left="284"/>
      <w:jc w:val="both"/>
    </w:pPr>
    <w:rPr>
      <w:rFonts w:ascii="Times New Roman" w:eastAsia="Times New Roman" w:hAnsi="Times New Roman"/>
      <w:b/>
      <w:sz w:val="18"/>
      <w:szCs w:val="20"/>
      <w:lang w:eastAsia="ru-RU"/>
    </w:rPr>
  </w:style>
  <w:style w:type="paragraph" w:customStyle="1" w:styleId="39">
    <w:name w:val="заголовок 3"/>
    <w:basedOn w:val="a"/>
    <w:next w:val="a"/>
    <w:uiPriority w:val="99"/>
    <w:rsid w:val="00206C5B"/>
    <w:pPr>
      <w:keepNext/>
      <w:widowControl w:val="0"/>
      <w:spacing w:after="0" w:line="180" w:lineRule="exact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43111">
    <w:name w:val="заголовок4.3111"/>
    <w:basedOn w:val="a"/>
    <w:next w:val="a"/>
    <w:uiPriority w:val="99"/>
    <w:rsid w:val="00206C5B"/>
    <w:pPr>
      <w:keepNext/>
      <w:spacing w:before="12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xl402">
    <w:name w:val="xl402"/>
    <w:basedOn w:val="a"/>
    <w:uiPriority w:val="99"/>
    <w:rsid w:val="00206C5B"/>
    <w:pPr>
      <w:spacing w:before="100" w:after="100" w:line="240" w:lineRule="auto"/>
    </w:pPr>
    <w:rPr>
      <w:rFonts w:ascii="Courier New" w:hAnsi="Courier New"/>
      <w:sz w:val="16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206C5B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2">
    <w:name w:val="Subtitle"/>
    <w:basedOn w:val="a"/>
    <w:link w:val="afff3"/>
    <w:uiPriority w:val="99"/>
    <w:qFormat/>
    <w:rsid w:val="00206C5B"/>
    <w:pPr>
      <w:spacing w:before="60" w:after="0" w:line="240" w:lineRule="auto"/>
      <w:jc w:val="center"/>
    </w:pPr>
    <w:rPr>
      <w:rFonts w:ascii="Times New Roman" w:eastAsia="Times New Roman" w:hAnsi="Times New Roman"/>
      <w:b/>
      <w:sz w:val="18"/>
      <w:szCs w:val="20"/>
      <w:lang w:eastAsia="ru-RU"/>
    </w:rPr>
  </w:style>
  <w:style w:type="character" w:customStyle="1" w:styleId="afff3">
    <w:name w:val="Подзаголовок Знак"/>
    <w:basedOn w:val="a0"/>
    <w:link w:val="afff2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xl25">
    <w:name w:val="xl25"/>
    <w:basedOn w:val="a"/>
    <w:uiPriority w:val="99"/>
    <w:rsid w:val="00206C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4">
    <w:name w:val="Îáû÷íûé"/>
    <w:uiPriority w:val="99"/>
    <w:rsid w:val="00206C5B"/>
    <w:rPr>
      <w:rFonts w:ascii="Arial" w:eastAsia="Times New Roman" w:hAnsi="Arial"/>
      <w:sz w:val="14"/>
      <w:szCs w:val="20"/>
    </w:rPr>
  </w:style>
  <w:style w:type="paragraph" w:customStyle="1" w:styleId="xl40">
    <w:name w:val="xl40"/>
    <w:basedOn w:val="a"/>
    <w:uiPriority w:val="99"/>
    <w:rsid w:val="00206C5B"/>
    <w:pPr>
      <w:spacing w:before="100" w:after="100" w:line="240" w:lineRule="auto"/>
    </w:pPr>
    <w:rPr>
      <w:rFonts w:ascii="Courier New" w:hAnsi="Courier New"/>
      <w:sz w:val="16"/>
      <w:szCs w:val="20"/>
      <w:lang w:eastAsia="ru-RU"/>
    </w:rPr>
  </w:style>
  <w:style w:type="paragraph" w:customStyle="1" w:styleId="afff5">
    <w:name w:val="Таблица"/>
    <w:basedOn w:val="affc"/>
    <w:uiPriority w:val="99"/>
    <w:rsid w:val="00206C5B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206C5B"/>
    <w:rPr>
      <w:lang w:val="ru-RU" w:eastAsia="ru-RU"/>
    </w:rPr>
  </w:style>
  <w:style w:type="paragraph" w:customStyle="1" w:styleId="lawhead">
    <w:name w:val="lawhead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nk">
    <w:name w:val="link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06C5B"/>
    <w:rPr>
      <w:rFonts w:ascii="Arial" w:hAnsi="Arial"/>
      <w:sz w:val="22"/>
      <w:lang w:eastAsia="ru-RU"/>
    </w:rPr>
  </w:style>
  <w:style w:type="character" w:customStyle="1" w:styleId="afff6">
    <w:name w:val="Абзац Знак"/>
    <w:link w:val="afff7"/>
    <w:uiPriority w:val="99"/>
    <w:locked/>
    <w:rsid w:val="00206C5B"/>
    <w:rPr>
      <w:rFonts w:ascii="Times New Roman" w:hAnsi="Times New Roman"/>
      <w:sz w:val="24"/>
    </w:rPr>
  </w:style>
  <w:style w:type="paragraph" w:customStyle="1" w:styleId="afff7">
    <w:name w:val="Абзац"/>
    <w:basedOn w:val="a"/>
    <w:link w:val="afff6"/>
    <w:uiPriority w:val="99"/>
    <w:rsid w:val="00206C5B"/>
    <w:pPr>
      <w:spacing w:before="120" w:after="6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b">
    <w:name w:val="Основной текст (2)_"/>
    <w:basedOn w:val="a0"/>
    <w:link w:val="2c"/>
    <w:uiPriority w:val="99"/>
    <w:locked/>
    <w:rsid w:val="00206C5B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206C5B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c">
    <w:name w:val="Основной текст (2)"/>
    <w:basedOn w:val="a"/>
    <w:link w:val="2b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i/>
      <w:iCs/>
      <w:sz w:val="24"/>
      <w:szCs w:val="24"/>
    </w:rPr>
  </w:style>
  <w:style w:type="character" w:customStyle="1" w:styleId="3a">
    <w:name w:val="Основной текст (3)_"/>
    <w:basedOn w:val="a0"/>
    <w:link w:val="3b"/>
    <w:uiPriority w:val="99"/>
    <w:locked/>
    <w:rsid w:val="00206C5B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2">
    <w:name w:val="Основной текст (4)_"/>
    <w:basedOn w:val="a0"/>
    <w:link w:val="43"/>
    <w:uiPriority w:val="99"/>
    <w:locked/>
    <w:rsid w:val="00206C5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"/>
    <w:link w:val="3a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b/>
      <w:bCs/>
      <w:noProof/>
      <w:sz w:val="23"/>
      <w:szCs w:val="23"/>
    </w:rPr>
  </w:style>
  <w:style w:type="paragraph" w:customStyle="1" w:styleId="43">
    <w:name w:val="Основной текст (4)"/>
    <w:basedOn w:val="a"/>
    <w:link w:val="42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3"/>
      <w:szCs w:val="23"/>
    </w:rPr>
  </w:style>
  <w:style w:type="character" w:customStyle="1" w:styleId="8pt1">
    <w:name w:val="Основной текст + 8 pt1"/>
    <w:basedOn w:val="a0"/>
    <w:uiPriority w:val="99"/>
    <w:rsid w:val="00206C5B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206C5B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">
    <w:name w:val="Основной текст (2) + 11"/>
    <w:aliases w:val="5 pt,Не курсив"/>
    <w:basedOn w:val="2b"/>
    <w:uiPriority w:val="99"/>
    <w:rsid w:val="00206C5B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basedOn w:val="a0"/>
    <w:uiPriority w:val="99"/>
    <w:rsid w:val="00206C5B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206C5B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8">
    <w:name w:val="Подпись к таблице_"/>
    <w:basedOn w:val="a0"/>
    <w:link w:val="afff9"/>
    <w:uiPriority w:val="99"/>
    <w:locked/>
    <w:rsid w:val="00206C5B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9">
    <w:name w:val="Подпись к таблице"/>
    <w:basedOn w:val="a"/>
    <w:link w:val="afff8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sz w:val="23"/>
      <w:szCs w:val="23"/>
    </w:rPr>
  </w:style>
  <w:style w:type="character" w:customStyle="1" w:styleId="2d">
    <w:name w:val="Заголовок №2_"/>
    <w:basedOn w:val="a0"/>
    <w:link w:val="2e"/>
    <w:uiPriority w:val="99"/>
    <w:locked/>
    <w:rsid w:val="00206C5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3">
    <w:name w:val="Основной текст (5)_"/>
    <w:basedOn w:val="a0"/>
    <w:link w:val="54"/>
    <w:uiPriority w:val="99"/>
    <w:locked/>
    <w:rsid w:val="00206C5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206C5B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206C5B"/>
    <w:rPr>
      <w:rFonts w:ascii="Arial" w:hAnsi="Arial" w:cs="Arial"/>
      <w:spacing w:val="0"/>
      <w:sz w:val="14"/>
      <w:szCs w:val="14"/>
    </w:rPr>
  </w:style>
  <w:style w:type="character" w:customStyle="1" w:styleId="62">
    <w:name w:val="Основной текст (6)_"/>
    <w:basedOn w:val="a0"/>
    <w:link w:val="63"/>
    <w:uiPriority w:val="99"/>
    <w:locked/>
    <w:rsid w:val="00206C5B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e">
    <w:name w:val="Заголовок №2"/>
    <w:basedOn w:val="a"/>
    <w:link w:val="2d"/>
    <w:uiPriority w:val="99"/>
    <w:rsid w:val="00206C5B"/>
    <w:pPr>
      <w:shd w:val="clear" w:color="auto" w:fill="FFFFFF"/>
      <w:spacing w:after="240" w:line="326" w:lineRule="exact"/>
      <w:jc w:val="center"/>
      <w:outlineLvl w:val="1"/>
    </w:pPr>
    <w:rPr>
      <w:rFonts w:ascii="Times New Roman" w:hAnsi="Times New Roman"/>
      <w:sz w:val="26"/>
      <w:szCs w:val="26"/>
    </w:rPr>
  </w:style>
  <w:style w:type="paragraph" w:customStyle="1" w:styleId="54">
    <w:name w:val="Основной текст (5)"/>
    <w:basedOn w:val="a"/>
    <w:link w:val="53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sz w:val="26"/>
      <w:szCs w:val="26"/>
    </w:rPr>
  </w:style>
  <w:style w:type="paragraph" w:customStyle="1" w:styleId="63">
    <w:name w:val="Основной текст (6)"/>
    <w:basedOn w:val="a"/>
    <w:link w:val="62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</w:rPr>
  </w:style>
  <w:style w:type="character" w:customStyle="1" w:styleId="93">
    <w:name w:val="Основной текст (9)_"/>
    <w:basedOn w:val="a0"/>
    <w:link w:val="94"/>
    <w:uiPriority w:val="99"/>
    <w:locked/>
    <w:rsid w:val="00206C5B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206C5B"/>
    <w:pPr>
      <w:shd w:val="clear" w:color="auto" w:fill="FFFFFF"/>
      <w:spacing w:before="1140" w:after="780" w:line="274" w:lineRule="exact"/>
      <w:jc w:val="both"/>
    </w:pPr>
    <w:rPr>
      <w:rFonts w:ascii="Times New Roman" w:hAnsi="Times New Roman"/>
      <w:sz w:val="21"/>
      <w:szCs w:val="21"/>
    </w:rPr>
  </w:style>
  <w:style w:type="character" w:customStyle="1" w:styleId="19">
    <w:name w:val="Основной текст Знак1"/>
    <w:basedOn w:val="a0"/>
    <w:uiPriority w:val="99"/>
    <w:rsid w:val="001000F3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">
    <w:name w:val="Подпись к таблице (2)_"/>
    <w:basedOn w:val="a0"/>
    <w:link w:val="2f0"/>
    <w:uiPriority w:val="99"/>
    <w:locked/>
    <w:rsid w:val="002D5EA1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2D5EA1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2D5EA1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a">
    <w:name w:val="Основной текст + Полужирный"/>
    <w:basedOn w:val="19"/>
    <w:uiPriority w:val="99"/>
    <w:rsid w:val="002D5EA1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paragraph" w:customStyle="1" w:styleId="2f0">
    <w:name w:val="Подпись к таблице (2)"/>
    <w:basedOn w:val="a"/>
    <w:link w:val="2f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15"/>
      <w:szCs w:val="15"/>
    </w:rPr>
  </w:style>
  <w:style w:type="paragraph" w:customStyle="1" w:styleId="73">
    <w:name w:val="Основной текст (7)"/>
    <w:basedOn w:val="a"/>
    <w:link w:val="72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14"/>
      <w:szCs w:val="14"/>
    </w:rPr>
  </w:style>
  <w:style w:type="character" w:customStyle="1" w:styleId="82">
    <w:name w:val="Основной текст (8)_"/>
    <w:basedOn w:val="a0"/>
    <w:link w:val="83"/>
    <w:uiPriority w:val="99"/>
    <w:locked/>
    <w:rsid w:val="002D5EA1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sz w:val="21"/>
      <w:szCs w:val="21"/>
    </w:rPr>
  </w:style>
  <w:style w:type="character" w:customStyle="1" w:styleId="151">
    <w:name w:val="Основной текст (15)_"/>
    <w:basedOn w:val="a0"/>
    <w:link w:val="152"/>
    <w:uiPriority w:val="99"/>
    <w:locked/>
    <w:rsid w:val="002D5EA1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</w:rPr>
  </w:style>
  <w:style w:type="paragraph" w:customStyle="1" w:styleId="Standard">
    <w:name w:val="Standard"/>
    <w:uiPriority w:val="99"/>
    <w:rsid w:val="003E6AC5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311">
    <w:name w:val="Основной текст с отступом 31"/>
    <w:basedOn w:val="a"/>
    <w:uiPriority w:val="99"/>
    <w:rsid w:val="003E6AC5"/>
    <w:pPr>
      <w:suppressAutoHyphens/>
      <w:spacing w:after="0" w:line="360" w:lineRule="auto"/>
      <w:ind w:left="-567" w:firstLine="567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TableContents">
    <w:name w:val="Table Contents"/>
    <w:basedOn w:val="Standard"/>
    <w:uiPriority w:val="99"/>
    <w:rsid w:val="0076799B"/>
    <w:pPr>
      <w:suppressLineNumbers/>
    </w:pPr>
  </w:style>
  <w:style w:type="paragraph" w:customStyle="1" w:styleId="Default0">
    <w:name w:val="Default"/>
    <w:basedOn w:val="a"/>
    <w:uiPriority w:val="99"/>
    <w:rsid w:val="0076799B"/>
    <w:pPr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hi-IN" w:bidi="hi-IN"/>
    </w:rPr>
  </w:style>
  <w:style w:type="paragraph" w:customStyle="1" w:styleId="Textbodyindent">
    <w:name w:val="Text body indent"/>
    <w:basedOn w:val="Standard"/>
    <w:uiPriority w:val="99"/>
    <w:rsid w:val="00CE4DC0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b">
    <w:name w:val="Основной текст_"/>
    <w:basedOn w:val="a0"/>
    <w:link w:val="1a"/>
    <w:locked/>
    <w:rsid w:val="005B3942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1a">
    <w:name w:val="Основной текст1"/>
    <w:basedOn w:val="a"/>
    <w:link w:val="afffb"/>
    <w:rsid w:val="005B3942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lk">
    <w:name w:val="blk"/>
    <w:basedOn w:val="a0"/>
    <w:rsid w:val="00930BD8"/>
  </w:style>
  <w:style w:type="character" w:customStyle="1" w:styleId="Bodytext2">
    <w:name w:val="Body text (2)_"/>
    <w:basedOn w:val="a0"/>
    <w:link w:val="Bodytext20"/>
    <w:locked/>
    <w:rsid w:val="009F6B22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9F6B22"/>
    <w:pPr>
      <w:widowControl w:val="0"/>
      <w:shd w:val="clear" w:color="auto" w:fill="FFFFFF"/>
      <w:spacing w:after="0" w:line="324" w:lineRule="exact"/>
    </w:pPr>
    <w:rPr>
      <w:rFonts w:ascii="Cambria" w:eastAsia="Cambria" w:hAnsi="Cambria" w:cs="Cambria"/>
      <w:sz w:val="24"/>
      <w:szCs w:val="24"/>
      <w:lang w:eastAsia="ru-RU"/>
    </w:rPr>
  </w:style>
  <w:style w:type="character" w:styleId="afffc">
    <w:name w:val="Emphasis"/>
    <w:basedOn w:val="a0"/>
    <w:qFormat/>
    <w:locked/>
    <w:rsid w:val="00643B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docs.cntd.ru/picture/get?id=P009600000000&amp;doc_id=120012390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12001134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47DCC-7EB0-4093-A23A-C0C6C3693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2327</Words>
  <Characters>13266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"Проектный институт "Липецкгражданпроект"</Company>
  <LinksUpToDate>false</LinksUpToDate>
  <CharactersWithSpaces>15562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Бельских Юлия Сергеевна</dc:creator>
  <cp:lastModifiedBy>user</cp:lastModifiedBy>
  <cp:revision>3</cp:revision>
  <cp:lastPrinted>2018-01-13T15:04:00Z</cp:lastPrinted>
  <dcterms:created xsi:type="dcterms:W3CDTF">2020-12-15T05:52:00Z</dcterms:created>
  <dcterms:modified xsi:type="dcterms:W3CDTF">2020-12-15T05:55:00Z</dcterms:modified>
</cp:coreProperties>
</file>